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F0F" w:rsidRDefault="00DB2770">
      <w:pPr>
        <w:spacing w:line="500" w:lineRule="exact"/>
        <w:jc w:val="center"/>
        <w:rPr>
          <w:rFonts w:ascii="宋体" w:hAnsi="宋体"/>
          <w:b/>
          <w:sz w:val="32"/>
          <w:szCs w:val="32"/>
        </w:rPr>
      </w:pPr>
      <w:r>
        <w:rPr>
          <w:rFonts w:ascii="宋体" w:hAnsi="宋体" w:hint="eastAsia"/>
          <w:b/>
          <w:sz w:val="32"/>
          <w:szCs w:val="32"/>
        </w:rPr>
        <w:t>2017年“安全生产月”活动建筑管理人员</w:t>
      </w:r>
    </w:p>
    <w:p w:rsidR="00973F0F" w:rsidRDefault="00DB2770">
      <w:pPr>
        <w:spacing w:line="500" w:lineRule="exact"/>
        <w:jc w:val="center"/>
        <w:rPr>
          <w:rFonts w:ascii="宋体" w:hAnsi="宋体"/>
          <w:b/>
          <w:sz w:val="32"/>
          <w:szCs w:val="32"/>
        </w:rPr>
      </w:pPr>
      <w:r>
        <w:rPr>
          <w:rFonts w:ascii="宋体" w:hAnsi="宋体" w:hint="eastAsia"/>
          <w:b/>
          <w:sz w:val="32"/>
          <w:szCs w:val="32"/>
        </w:rPr>
        <w:t xml:space="preserve">安全生产知识竞赛题 </w:t>
      </w:r>
    </w:p>
    <w:p w:rsidR="00973F0F" w:rsidRDefault="00973F0F">
      <w:pPr>
        <w:jc w:val="left"/>
        <w:rPr>
          <w:rFonts w:cs="Times New Roman"/>
          <w:b/>
          <w:bCs/>
          <w:sz w:val="30"/>
          <w:szCs w:val="30"/>
        </w:rPr>
      </w:pPr>
    </w:p>
    <w:p w:rsidR="00973F0F" w:rsidRDefault="00DB2770">
      <w:pPr>
        <w:jc w:val="left"/>
        <w:rPr>
          <w:rFonts w:cs="Times New Roman"/>
          <w:b/>
          <w:bCs/>
          <w:sz w:val="30"/>
          <w:szCs w:val="30"/>
        </w:rPr>
      </w:pPr>
      <w:r>
        <w:rPr>
          <w:rFonts w:cs="Times New Roman" w:hint="eastAsia"/>
          <w:b/>
          <w:bCs/>
          <w:sz w:val="30"/>
          <w:szCs w:val="30"/>
        </w:rPr>
        <w:t>一、必答题（每队</w:t>
      </w:r>
      <w:r>
        <w:rPr>
          <w:rFonts w:cs="Times New Roman" w:hint="eastAsia"/>
          <w:b/>
          <w:bCs/>
          <w:sz w:val="30"/>
          <w:szCs w:val="30"/>
        </w:rPr>
        <w:t>3</w:t>
      </w:r>
      <w:r>
        <w:rPr>
          <w:rFonts w:cs="Times New Roman" w:hint="eastAsia"/>
          <w:b/>
          <w:bCs/>
          <w:sz w:val="30"/>
          <w:szCs w:val="30"/>
        </w:rPr>
        <w:t>题，每题</w:t>
      </w:r>
      <w:r>
        <w:rPr>
          <w:rFonts w:cs="Times New Roman" w:hint="eastAsia"/>
          <w:b/>
          <w:bCs/>
          <w:sz w:val="30"/>
          <w:szCs w:val="30"/>
        </w:rPr>
        <w:t>10</w:t>
      </w:r>
      <w:r>
        <w:rPr>
          <w:rFonts w:cs="Times New Roman" w:hint="eastAsia"/>
          <w:b/>
          <w:bCs/>
          <w:sz w:val="30"/>
          <w:szCs w:val="30"/>
        </w:rPr>
        <w:t>分）</w:t>
      </w:r>
    </w:p>
    <w:p w:rsidR="00973F0F" w:rsidRDefault="00DB2770">
      <w:pPr>
        <w:ind w:firstLineChars="200" w:firstLine="480"/>
        <w:jc w:val="left"/>
        <w:rPr>
          <w:rFonts w:cs="Times New Roman"/>
        </w:rPr>
      </w:pPr>
      <w:r>
        <w:rPr>
          <w:rFonts w:cs="Times New Roman"/>
        </w:rPr>
        <w:t>1.</w:t>
      </w:r>
      <w:r>
        <w:rPr>
          <w:rFonts w:cs="Times New Roman"/>
        </w:rPr>
        <w:t>市区主要路段围挡高度不小于（</w:t>
      </w:r>
      <w:r>
        <w:rPr>
          <w:rFonts w:cs="Times New Roman"/>
        </w:rPr>
        <w:t xml:space="preserve">  </w:t>
      </w:r>
      <w:r>
        <w:rPr>
          <w:rFonts w:cs="Times New Roman"/>
        </w:rPr>
        <w:t>）</w:t>
      </w:r>
      <w:r>
        <w:rPr>
          <w:rFonts w:cs="Times New Roman"/>
        </w:rPr>
        <w:t>m</w:t>
      </w:r>
      <w:r>
        <w:rPr>
          <w:rFonts w:cs="Times New Roman"/>
        </w:rPr>
        <w:t>，一般路段不小于（</w:t>
      </w:r>
      <w:r>
        <w:rPr>
          <w:rFonts w:cs="Times New Roman"/>
        </w:rPr>
        <w:t xml:space="preserve">  </w:t>
      </w:r>
      <w:r>
        <w:rPr>
          <w:rFonts w:cs="Times New Roman"/>
        </w:rPr>
        <w:t>）</w:t>
      </w:r>
      <w:r>
        <w:rPr>
          <w:rFonts w:cs="Times New Roman"/>
        </w:rPr>
        <w:t>m</w:t>
      </w:r>
      <w:r>
        <w:rPr>
          <w:rFonts w:cs="Times New Roman"/>
        </w:rPr>
        <w:t>，围挡使用材料应符合主管部门要求。</w:t>
      </w:r>
      <w:r>
        <w:rPr>
          <w:rFonts w:cs="Times New Roman" w:hint="eastAsia"/>
        </w:rPr>
        <w:t>（</w:t>
      </w:r>
      <w:r>
        <w:rPr>
          <w:rFonts w:cs="Times New Roman" w:hint="eastAsia"/>
        </w:rPr>
        <w:t>A</w:t>
      </w:r>
      <w:r>
        <w:rPr>
          <w:rFonts w:cs="Times New Roman" w:hint="eastAsia"/>
        </w:rPr>
        <w:t>）</w:t>
      </w:r>
    </w:p>
    <w:p w:rsidR="00973F0F" w:rsidRDefault="00DB2770">
      <w:pPr>
        <w:ind w:firstLineChars="200" w:firstLine="480"/>
        <w:jc w:val="left"/>
        <w:rPr>
          <w:rFonts w:cs="Times New Roman"/>
        </w:rPr>
      </w:pPr>
      <w:r>
        <w:rPr>
          <w:rFonts w:cs="Times New Roman"/>
        </w:rPr>
        <w:t xml:space="preserve">A.2.5  1.8    B.2  1.8  </w:t>
      </w:r>
      <w:r>
        <w:rPr>
          <w:rFonts w:cs="Times New Roman"/>
        </w:rPr>
        <w:tab/>
        <w:t>C.3  1.5    D.1.8  2.5</w:t>
      </w:r>
    </w:p>
    <w:p w:rsidR="00973F0F" w:rsidRDefault="00DB2770">
      <w:pPr>
        <w:ind w:firstLineChars="200" w:firstLine="480"/>
        <w:jc w:val="left"/>
        <w:rPr>
          <w:rFonts w:cs="Times New Roman"/>
        </w:rPr>
      </w:pPr>
      <w:r>
        <w:rPr>
          <w:rFonts w:cs="Times New Roman"/>
        </w:rPr>
        <w:t>2.</w:t>
      </w:r>
      <w:r>
        <w:rPr>
          <w:rFonts w:cs="Times New Roman"/>
        </w:rPr>
        <w:t>灭火器的类型与配备场所可能发生的火灾类型相匹配，每个场所的灭火器配备数量不少于具</w:t>
      </w:r>
      <w:r>
        <w:rPr>
          <w:rFonts w:cs="Times New Roman"/>
        </w:rPr>
        <w:t>,</w:t>
      </w:r>
      <w:r>
        <w:rPr>
          <w:rFonts w:cs="Times New Roman"/>
        </w:rPr>
        <w:t>随机抽查个场所合理。</w:t>
      </w:r>
      <w:r>
        <w:rPr>
          <w:rFonts w:cs="Times New Roman" w:hint="eastAsia"/>
        </w:rPr>
        <w:t>（</w:t>
      </w:r>
      <w:r>
        <w:rPr>
          <w:rFonts w:cs="Times New Roman" w:hint="eastAsia"/>
        </w:rPr>
        <w:t>A</w:t>
      </w:r>
      <w:r>
        <w:rPr>
          <w:rFonts w:cs="Times New Roman" w:hint="eastAsia"/>
        </w:rPr>
        <w:t>）</w:t>
      </w:r>
    </w:p>
    <w:p w:rsidR="00973F0F" w:rsidRDefault="00DB2770">
      <w:pPr>
        <w:ind w:firstLineChars="200" w:firstLine="480"/>
        <w:jc w:val="left"/>
        <w:rPr>
          <w:rFonts w:cs="Times New Roman"/>
        </w:rPr>
      </w:pPr>
      <w:r>
        <w:rPr>
          <w:rFonts w:cs="Times New Roman"/>
        </w:rPr>
        <w:t>A.2  5    B.3  5    C.2  6    D.1  6</w:t>
      </w:r>
    </w:p>
    <w:p w:rsidR="00973F0F" w:rsidRDefault="00DB2770">
      <w:pPr>
        <w:ind w:firstLineChars="200" w:firstLine="480"/>
        <w:jc w:val="left"/>
        <w:rPr>
          <w:rFonts w:cs="Times New Roman"/>
        </w:rPr>
      </w:pPr>
      <w:r>
        <w:rPr>
          <w:rFonts w:cs="Times New Roman"/>
        </w:rPr>
        <w:t>3.</w:t>
      </w:r>
      <w:r>
        <w:rPr>
          <w:rFonts w:cs="Times New Roman"/>
        </w:rPr>
        <w:t>宿舍、办公用房其建筑构件的燃烧性能，或当采用金属夹芯板才时，其芯材的燃烧性能，上述情况需达到（</w:t>
      </w:r>
      <w:r>
        <w:rPr>
          <w:rFonts w:cs="Times New Roman"/>
        </w:rPr>
        <w:t xml:space="preserve">  </w:t>
      </w:r>
      <w:r>
        <w:rPr>
          <w:rFonts w:cs="Times New Roman"/>
        </w:rPr>
        <w:t>）燃烧性能等级？</w:t>
      </w:r>
      <w:r>
        <w:rPr>
          <w:rFonts w:cs="Times New Roman" w:hint="eastAsia"/>
        </w:rPr>
        <w:t>（</w:t>
      </w:r>
      <w:r>
        <w:rPr>
          <w:rFonts w:cs="Times New Roman" w:hint="eastAsia"/>
        </w:rPr>
        <w:t>A</w:t>
      </w:r>
      <w:r>
        <w:rPr>
          <w:rFonts w:cs="Times New Roman" w:hint="eastAsia"/>
        </w:rPr>
        <w:t>）</w:t>
      </w:r>
    </w:p>
    <w:p w:rsidR="00973F0F" w:rsidRDefault="00DB2770">
      <w:pPr>
        <w:ind w:firstLineChars="200" w:firstLine="480"/>
        <w:jc w:val="left"/>
        <w:rPr>
          <w:rFonts w:cs="Times New Roman"/>
        </w:rPr>
      </w:pPr>
      <w:r>
        <w:rPr>
          <w:rFonts w:cs="Times New Roman"/>
        </w:rPr>
        <w:t>A.A</w:t>
      </w:r>
      <w:r>
        <w:rPr>
          <w:rFonts w:cs="Times New Roman"/>
        </w:rPr>
        <w:t>级</w:t>
      </w:r>
      <w:r>
        <w:rPr>
          <w:rFonts w:cs="Times New Roman"/>
        </w:rPr>
        <w:t xml:space="preserve">    B.B</w:t>
      </w:r>
      <w:r>
        <w:rPr>
          <w:rFonts w:cs="Times New Roman"/>
        </w:rPr>
        <w:t>级</w:t>
      </w:r>
      <w:r>
        <w:rPr>
          <w:rFonts w:cs="Times New Roman"/>
        </w:rPr>
        <w:t xml:space="preserve">    C.C</w:t>
      </w:r>
      <w:r>
        <w:rPr>
          <w:rFonts w:cs="Times New Roman"/>
        </w:rPr>
        <w:t>级</w:t>
      </w:r>
      <w:r>
        <w:rPr>
          <w:rFonts w:cs="Times New Roman"/>
        </w:rPr>
        <w:t xml:space="preserve">    D.D</w:t>
      </w:r>
      <w:r>
        <w:rPr>
          <w:rFonts w:cs="Times New Roman"/>
        </w:rPr>
        <w:t>级</w:t>
      </w:r>
    </w:p>
    <w:p w:rsidR="00973F0F" w:rsidRDefault="00DB2770">
      <w:pPr>
        <w:ind w:firstLineChars="200" w:firstLine="480"/>
        <w:jc w:val="left"/>
        <w:rPr>
          <w:rFonts w:cs="Times New Roman"/>
        </w:rPr>
      </w:pPr>
      <w:r>
        <w:rPr>
          <w:rFonts w:cs="Times New Roman" w:hint="eastAsia"/>
        </w:rPr>
        <w:t>4</w:t>
      </w:r>
      <w:r>
        <w:rPr>
          <w:rFonts w:cs="Times New Roman"/>
        </w:rPr>
        <w:t>.</w:t>
      </w:r>
      <w:r>
        <w:rPr>
          <w:rFonts w:cs="Times New Roman" w:hint="eastAsia"/>
        </w:rPr>
        <w:t>根据厦建工【</w:t>
      </w:r>
      <w:r>
        <w:rPr>
          <w:rFonts w:cs="Times New Roman" w:hint="eastAsia"/>
        </w:rPr>
        <w:t>2012</w:t>
      </w:r>
      <w:r>
        <w:rPr>
          <w:rFonts w:cs="Times New Roman" w:hint="eastAsia"/>
        </w:rPr>
        <w:t>】</w:t>
      </w:r>
      <w:r>
        <w:rPr>
          <w:rFonts w:cs="Times New Roman" w:hint="eastAsia"/>
        </w:rPr>
        <w:t>51</w:t>
      </w:r>
      <w:r>
        <w:rPr>
          <w:rFonts w:cs="Times New Roman" w:hint="eastAsia"/>
        </w:rPr>
        <w:t>号文要求，</w:t>
      </w:r>
      <w:r>
        <w:rPr>
          <w:rFonts w:cs="Times New Roman"/>
        </w:rPr>
        <w:t>外脚手架、外架剪刀撑、转料平台、临边防护栏杆、通道防护、连墙件等应涂刷（</w:t>
      </w:r>
      <w:r>
        <w:rPr>
          <w:rFonts w:cs="Times New Roman"/>
        </w:rPr>
        <w:t xml:space="preserve"> </w:t>
      </w:r>
      <w:r>
        <w:rPr>
          <w:rFonts w:cs="Times New Roman" w:hint="eastAsia"/>
        </w:rPr>
        <w:t>C</w:t>
      </w:r>
      <w:r>
        <w:rPr>
          <w:rFonts w:cs="Times New Roman"/>
        </w:rPr>
        <w:t xml:space="preserve"> </w:t>
      </w:r>
      <w:r>
        <w:rPr>
          <w:rFonts w:cs="Times New Roman"/>
        </w:rPr>
        <w:t>），并定期保养，保持美观。</w:t>
      </w:r>
    </w:p>
    <w:p w:rsidR="00973F0F" w:rsidRDefault="00DB2770">
      <w:pPr>
        <w:ind w:firstLineChars="200" w:firstLine="480"/>
        <w:jc w:val="left"/>
        <w:rPr>
          <w:rFonts w:cs="Times New Roman"/>
        </w:rPr>
      </w:pPr>
      <w:r>
        <w:rPr>
          <w:rFonts w:cs="Times New Roman"/>
        </w:rPr>
        <w:t>A.</w:t>
      </w:r>
      <w:r>
        <w:rPr>
          <w:rFonts w:cs="Times New Roman"/>
        </w:rPr>
        <w:t>红白或黑白相间等颜色的油漆</w:t>
      </w:r>
      <w:r>
        <w:rPr>
          <w:rFonts w:cs="Times New Roman"/>
        </w:rPr>
        <w:t xml:space="preserve">    B.</w:t>
      </w:r>
      <w:r>
        <w:rPr>
          <w:rFonts w:cs="Times New Roman"/>
        </w:rPr>
        <w:t>红黑或黄白相间等颜色的油漆</w:t>
      </w:r>
    </w:p>
    <w:p w:rsidR="00973F0F" w:rsidRDefault="00DB2770">
      <w:pPr>
        <w:ind w:firstLineChars="200" w:firstLine="480"/>
        <w:jc w:val="left"/>
        <w:rPr>
          <w:rFonts w:cs="Times New Roman"/>
        </w:rPr>
      </w:pPr>
      <w:r>
        <w:rPr>
          <w:rFonts w:cs="Times New Roman"/>
        </w:rPr>
        <w:t>C</w:t>
      </w:r>
      <w:r>
        <w:rPr>
          <w:rFonts w:cs="Times New Roman"/>
        </w:rPr>
        <w:t>．红白或黄黑相间等颜色的油漆</w:t>
      </w:r>
      <w:r>
        <w:rPr>
          <w:rFonts w:cs="Times New Roman"/>
        </w:rPr>
        <w:t xml:space="preserve">    D.</w:t>
      </w:r>
      <w:r>
        <w:rPr>
          <w:rFonts w:cs="Times New Roman"/>
        </w:rPr>
        <w:t>由项目各自设定</w:t>
      </w:r>
    </w:p>
    <w:p w:rsidR="00973F0F" w:rsidRDefault="00DB2770">
      <w:pPr>
        <w:ind w:firstLineChars="200" w:firstLine="480"/>
        <w:jc w:val="left"/>
        <w:rPr>
          <w:rFonts w:cs="Times New Roman"/>
        </w:rPr>
      </w:pPr>
      <w:r>
        <w:rPr>
          <w:rFonts w:cs="Times New Roman" w:hint="eastAsia"/>
        </w:rPr>
        <w:t>5</w:t>
      </w:r>
      <w:r>
        <w:rPr>
          <w:rFonts w:cs="Times New Roman"/>
        </w:rPr>
        <w:t>.</w:t>
      </w:r>
      <w:r>
        <w:rPr>
          <w:rFonts w:cs="Times New Roman" w:hint="eastAsia"/>
        </w:rPr>
        <w:t>根据厦建工【</w:t>
      </w:r>
      <w:r>
        <w:rPr>
          <w:rFonts w:cs="Times New Roman" w:hint="eastAsia"/>
        </w:rPr>
        <w:t>2012</w:t>
      </w:r>
      <w:r>
        <w:rPr>
          <w:rFonts w:cs="Times New Roman" w:hint="eastAsia"/>
        </w:rPr>
        <w:t>】</w:t>
      </w:r>
      <w:r>
        <w:rPr>
          <w:rFonts w:cs="Times New Roman" w:hint="eastAsia"/>
        </w:rPr>
        <w:t>51</w:t>
      </w:r>
      <w:r>
        <w:rPr>
          <w:rFonts w:cs="Times New Roman" w:hint="eastAsia"/>
        </w:rPr>
        <w:t>号文要求，</w:t>
      </w:r>
      <w:r>
        <w:rPr>
          <w:rFonts w:cs="Times New Roman"/>
        </w:rPr>
        <w:t>工程质量安全监督机构应当对施工现场围挡等安全文明施工措施实施情况进行监督，在受理开工报告后（</w:t>
      </w:r>
      <w:r>
        <w:rPr>
          <w:rFonts w:cs="Times New Roman"/>
        </w:rPr>
        <w:t xml:space="preserve"> </w:t>
      </w:r>
      <w:r>
        <w:rPr>
          <w:rFonts w:cs="Times New Roman" w:hint="eastAsia"/>
        </w:rPr>
        <w:t>B</w:t>
      </w:r>
      <w:r>
        <w:rPr>
          <w:rFonts w:cs="Times New Roman"/>
        </w:rPr>
        <w:t xml:space="preserve"> </w:t>
      </w:r>
      <w:r>
        <w:rPr>
          <w:rFonts w:cs="Times New Roman"/>
        </w:rPr>
        <w:t>）个工作日内，应派人到现场对围挡设置是否在开工前完成等情况进行核查。发现施工现场围挡等安全文明施工不符合本文件规定要求的，应当责令其改正，对拒不改正的，应责令暂停工程施工，按规定记入不良行为记录，并函告建设单位按照施工合同约定停止拨付或扣减相关费用，直至符合要求。</w:t>
      </w:r>
    </w:p>
    <w:p w:rsidR="00973F0F" w:rsidRDefault="00DB2770">
      <w:pPr>
        <w:ind w:firstLineChars="200" w:firstLine="480"/>
        <w:jc w:val="left"/>
        <w:rPr>
          <w:rFonts w:cs="Times New Roman"/>
        </w:rPr>
      </w:pPr>
      <w:r>
        <w:rPr>
          <w:rFonts w:cs="Times New Roman"/>
        </w:rPr>
        <w:t>A.3    B.5    C.8    D.10</w:t>
      </w:r>
    </w:p>
    <w:p w:rsidR="00973F0F" w:rsidRDefault="00DB2770">
      <w:pPr>
        <w:ind w:firstLineChars="200" w:firstLine="480"/>
        <w:jc w:val="left"/>
        <w:rPr>
          <w:rFonts w:cs="Times New Roman"/>
        </w:rPr>
      </w:pPr>
      <w:r>
        <w:rPr>
          <w:rFonts w:cs="Times New Roman" w:hint="eastAsia"/>
        </w:rPr>
        <w:t>6.</w:t>
      </w:r>
      <w:r>
        <w:rPr>
          <w:rFonts w:cs="Times New Roman"/>
        </w:rPr>
        <w:t>安全生产法规是国家</w:t>
      </w:r>
      <w:r>
        <w:rPr>
          <w:rFonts w:cs="Times New Roman" w:hint="eastAsia"/>
        </w:rPr>
        <w:t>（</w:t>
      </w:r>
      <w:r>
        <w:rPr>
          <w:rFonts w:cs="Times New Roman" w:hint="eastAsia"/>
        </w:rPr>
        <w:t xml:space="preserve"> B </w:t>
      </w:r>
      <w:r>
        <w:rPr>
          <w:rFonts w:cs="Times New Roman" w:hint="eastAsia"/>
        </w:rPr>
        <w:t>）</w:t>
      </w:r>
      <w:r>
        <w:rPr>
          <w:rFonts w:cs="Times New Roman"/>
        </w:rPr>
        <w:t>体系中的一个重要组成部分。</w:t>
      </w:r>
    </w:p>
    <w:p w:rsidR="00973F0F" w:rsidRDefault="00DB2770">
      <w:pPr>
        <w:ind w:firstLineChars="200" w:firstLine="480"/>
        <w:jc w:val="left"/>
        <w:rPr>
          <w:rFonts w:cs="Times New Roman"/>
        </w:rPr>
      </w:pPr>
      <w:r>
        <w:rPr>
          <w:rFonts w:cs="Times New Roman"/>
        </w:rPr>
        <w:t>A</w:t>
      </w:r>
      <w:r>
        <w:rPr>
          <w:rFonts w:cs="Times New Roman"/>
        </w:rPr>
        <w:t>、经济建设</w:t>
      </w:r>
      <w:r>
        <w:rPr>
          <w:rFonts w:cs="Times New Roman"/>
        </w:rPr>
        <w:t xml:space="preserve"> B</w:t>
      </w:r>
      <w:r>
        <w:rPr>
          <w:rFonts w:cs="Times New Roman"/>
        </w:rPr>
        <w:t>、法律</w:t>
      </w:r>
      <w:r>
        <w:rPr>
          <w:rFonts w:cs="Times New Roman"/>
        </w:rPr>
        <w:t xml:space="preserve"> C</w:t>
      </w:r>
      <w:r>
        <w:rPr>
          <w:rFonts w:cs="Times New Roman"/>
        </w:rPr>
        <w:t>、生产</w:t>
      </w:r>
    </w:p>
    <w:p w:rsidR="00973F0F" w:rsidRDefault="00DB2770">
      <w:pPr>
        <w:ind w:firstLineChars="200" w:firstLine="480"/>
        <w:jc w:val="left"/>
        <w:rPr>
          <w:rFonts w:ascii="宋体" w:hAnsi="宋体" w:cs="Times New Roman"/>
        </w:rPr>
      </w:pPr>
      <w:r>
        <w:rPr>
          <w:rFonts w:hint="eastAsia"/>
        </w:rPr>
        <w:t>7.</w:t>
      </w:r>
      <w:r>
        <w:rPr>
          <w:rFonts w:hint="eastAsia"/>
        </w:rPr>
        <w:t>根据《提升厦门市建筑施工安全文明标准化水平若干措施》要求，</w:t>
      </w:r>
      <w:r>
        <w:rPr>
          <w:rFonts w:ascii="宋体" w:hAnsi="宋体" w:cs="Times New Roman"/>
        </w:rPr>
        <w:t>施工现场围挡高度不得低于2.5 米。工地大门外两侧的围挡外墙面应预留不少于</w:t>
      </w:r>
      <w:r>
        <w:rPr>
          <w:rFonts w:ascii="宋体" w:hAnsi="宋体" w:cs="Times New Roman" w:hint="eastAsia"/>
        </w:rPr>
        <w:t>（ C ）</w:t>
      </w:r>
      <w:r>
        <w:rPr>
          <w:rFonts w:ascii="宋体" w:hAnsi="宋体" w:cs="Times New Roman"/>
        </w:rPr>
        <w:t>面积作为质量安全公益宣传。</w:t>
      </w:r>
    </w:p>
    <w:p w:rsidR="00973F0F" w:rsidRDefault="00DB2770">
      <w:pPr>
        <w:ind w:firstLineChars="200" w:firstLine="480"/>
        <w:jc w:val="left"/>
        <w:rPr>
          <w:rFonts w:ascii="宋体" w:hAnsi="宋体" w:cs="Times New Roman"/>
        </w:rPr>
      </w:pPr>
      <w:r>
        <w:rPr>
          <w:rFonts w:ascii="宋体" w:hAnsi="宋体" w:cs="Times New Roman" w:hint="eastAsia"/>
        </w:rPr>
        <w:lastRenderedPageBreak/>
        <w:t>A. 1/5    B.1/4    C.</w:t>
      </w:r>
      <w:r>
        <w:rPr>
          <w:rFonts w:ascii="宋体" w:hAnsi="宋体" w:cs="Times New Roman"/>
        </w:rPr>
        <w:t xml:space="preserve"> 1/3</w:t>
      </w:r>
      <w:r>
        <w:rPr>
          <w:rFonts w:ascii="宋体" w:hAnsi="宋体" w:cs="Times New Roman" w:hint="eastAsia"/>
        </w:rPr>
        <w:t xml:space="preserve">    D. 1/2</w:t>
      </w:r>
    </w:p>
    <w:p w:rsidR="00973F0F" w:rsidRDefault="00DB2770">
      <w:pPr>
        <w:ind w:firstLineChars="200" w:firstLine="480"/>
        <w:jc w:val="left"/>
        <w:rPr>
          <w:rFonts w:eastAsia="微软雅黑" w:cs="Times New Roman"/>
        </w:rPr>
      </w:pPr>
      <w:r>
        <w:rPr>
          <w:rFonts w:cs="Times New Roman" w:hint="eastAsia"/>
        </w:rPr>
        <w:t>8</w:t>
      </w:r>
      <w:r>
        <w:rPr>
          <w:rFonts w:cs="Times New Roman"/>
        </w:rPr>
        <w:t>.</w:t>
      </w:r>
      <w:r>
        <w:rPr>
          <w:rFonts w:cs="Times New Roman" w:hint="eastAsia"/>
        </w:rPr>
        <w:t>根据</w:t>
      </w:r>
      <w:r>
        <w:rPr>
          <w:rFonts w:cs="Times New Roman"/>
        </w:rPr>
        <w:t>《提升厦门市建筑施工安全文明标准化水平若干措施》</w:t>
      </w:r>
      <w:r>
        <w:rPr>
          <w:rFonts w:cs="Times New Roman" w:hint="eastAsia"/>
        </w:rPr>
        <w:t>要求，</w:t>
      </w:r>
      <w:r>
        <w:rPr>
          <w:rFonts w:cs="Times New Roman"/>
        </w:rPr>
        <w:t>工地大门设置应当符合消防要求，其宽度不得小于（</w:t>
      </w:r>
      <w:r>
        <w:rPr>
          <w:rFonts w:cs="Times New Roman"/>
        </w:rPr>
        <w:t xml:space="preserve"> </w:t>
      </w:r>
      <w:r>
        <w:rPr>
          <w:rFonts w:cs="Times New Roman" w:hint="eastAsia"/>
        </w:rPr>
        <w:t>D</w:t>
      </w:r>
      <w:r>
        <w:rPr>
          <w:rFonts w:cs="Times New Roman"/>
        </w:rPr>
        <w:t xml:space="preserve"> </w:t>
      </w:r>
      <w:r>
        <w:rPr>
          <w:rFonts w:cs="Times New Roman"/>
        </w:rPr>
        <w:t>）</w:t>
      </w:r>
      <w:r>
        <w:rPr>
          <w:rFonts w:eastAsia="微软雅黑" w:cs="Times New Roman"/>
        </w:rPr>
        <w:t>。</w:t>
      </w:r>
    </w:p>
    <w:p w:rsidR="00973F0F" w:rsidRDefault="00DB2770">
      <w:pPr>
        <w:ind w:firstLineChars="200" w:firstLine="480"/>
        <w:jc w:val="left"/>
        <w:rPr>
          <w:rFonts w:cs="Times New Roman"/>
        </w:rPr>
      </w:pPr>
      <w:r>
        <w:rPr>
          <w:rFonts w:eastAsia="微软雅黑" w:cs="Times New Roman"/>
        </w:rPr>
        <w:t>A.</w:t>
      </w:r>
      <w:r>
        <w:rPr>
          <w:rFonts w:cs="Times New Roman"/>
        </w:rPr>
        <w:t>9</w:t>
      </w:r>
      <w:r>
        <w:rPr>
          <w:rFonts w:cs="Times New Roman"/>
        </w:rPr>
        <w:t>米</w:t>
      </w:r>
      <w:r>
        <w:rPr>
          <w:rFonts w:cs="Times New Roman"/>
        </w:rPr>
        <w:t xml:space="preserve">    B.8</w:t>
      </w:r>
      <w:r>
        <w:rPr>
          <w:rFonts w:cs="Times New Roman"/>
        </w:rPr>
        <w:t>米</w:t>
      </w:r>
      <w:r>
        <w:rPr>
          <w:rFonts w:cs="Times New Roman"/>
        </w:rPr>
        <w:t xml:space="preserve">    C.7</w:t>
      </w:r>
      <w:r>
        <w:rPr>
          <w:rFonts w:cs="Times New Roman"/>
        </w:rPr>
        <w:t>米</w:t>
      </w:r>
      <w:r>
        <w:rPr>
          <w:rFonts w:cs="Times New Roman"/>
        </w:rPr>
        <w:t xml:space="preserve">    D.6</w:t>
      </w:r>
      <w:r>
        <w:rPr>
          <w:rFonts w:cs="Times New Roman"/>
        </w:rPr>
        <w:t>米</w:t>
      </w:r>
    </w:p>
    <w:p w:rsidR="00973F0F" w:rsidRDefault="00DB2770">
      <w:pPr>
        <w:ind w:firstLineChars="200" w:firstLine="480"/>
        <w:jc w:val="left"/>
      </w:pPr>
      <w:r>
        <w:rPr>
          <w:rFonts w:hint="eastAsia"/>
        </w:rPr>
        <w:t>9</w:t>
      </w:r>
      <w:r>
        <w:t>.</w:t>
      </w:r>
      <w:r>
        <w:rPr>
          <w:rFonts w:cs="Times New Roman" w:hint="eastAsia"/>
        </w:rPr>
        <w:t>根据</w:t>
      </w:r>
      <w:r>
        <w:rPr>
          <w:rFonts w:cs="Times New Roman"/>
        </w:rPr>
        <w:t>《提升厦门市建筑施工安全文明标准化水平若干措施》</w:t>
      </w:r>
      <w:r>
        <w:rPr>
          <w:rFonts w:cs="Times New Roman" w:hint="eastAsia"/>
        </w:rPr>
        <w:t>要求，</w:t>
      </w:r>
      <w:r>
        <w:t>施工现场应当按规定设置实体围挡，围挡包括</w:t>
      </w:r>
      <w:r>
        <w:rPr>
          <w:rFonts w:hint="eastAsia"/>
        </w:rPr>
        <w:t>（</w:t>
      </w:r>
      <w:r>
        <w:rPr>
          <w:rFonts w:hint="eastAsia"/>
        </w:rPr>
        <w:t xml:space="preserve"> A </w:t>
      </w:r>
      <w:r>
        <w:rPr>
          <w:rFonts w:hint="eastAsia"/>
        </w:rPr>
        <w:t>）</w:t>
      </w:r>
      <w:r>
        <w:t>两部分。</w:t>
      </w:r>
    </w:p>
    <w:p w:rsidR="00973F0F" w:rsidRDefault="00DB2770">
      <w:pPr>
        <w:ind w:firstLineChars="200" w:firstLine="480"/>
        <w:jc w:val="left"/>
      </w:pPr>
      <w:r>
        <w:rPr>
          <w:rFonts w:hint="eastAsia"/>
        </w:rPr>
        <w:t>A.</w:t>
      </w:r>
      <w:r>
        <w:t>工地围墙、大门</w:t>
      </w:r>
      <w:r>
        <w:rPr>
          <w:rFonts w:hint="eastAsia"/>
        </w:rPr>
        <w:t xml:space="preserve">      B.</w:t>
      </w:r>
      <w:r>
        <w:rPr>
          <w:rFonts w:hint="eastAsia"/>
        </w:rPr>
        <w:t>工地围墙、喷淋</w:t>
      </w:r>
    </w:p>
    <w:p w:rsidR="00973F0F" w:rsidRDefault="00DB2770">
      <w:pPr>
        <w:ind w:firstLineChars="200" w:firstLine="480"/>
        <w:jc w:val="left"/>
      </w:pPr>
      <w:r>
        <w:rPr>
          <w:rFonts w:hint="eastAsia"/>
        </w:rPr>
        <w:t>C.</w:t>
      </w:r>
      <w:r>
        <w:rPr>
          <w:rFonts w:hint="eastAsia"/>
        </w:rPr>
        <w:t>工地围墙、围墙广告</w:t>
      </w:r>
      <w:r>
        <w:rPr>
          <w:rFonts w:hint="eastAsia"/>
        </w:rPr>
        <w:t xml:space="preserve">    D.</w:t>
      </w:r>
      <w:r>
        <w:rPr>
          <w:rFonts w:hint="eastAsia"/>
        </w:rPr>
        <w:t>宣传栏、大门</w:t>
      </w:r>
    </w:p>
    <w:p w:rsidR="00973F0F" w:rsidRDefault="00DB2770">
      <w:pPr>
        <w:ind w:firstLineChars="200" w:firstLine="480"/>
        <w:jc w:val="left"/>
      </w:pPr>
      <w:r>
        <w:rPr>
          <w:rFonts w:hint="eastAsia"/>
        </w:rPr>
        <w:t>10.</w:t>
      </w:r>
      <w:r>
        <w:rPr>
          <w:rFonts w:cs="Times New Roman" w:hint="eastAsia"/>
        </w:rPr>
        <w:t>根据</w:t>
      </w:r>
      <w:r>
        <w:rPr>
          <w:rFonts w:cs="Times New Roman"/>
        </w:rPr>
        <w:t>《提升厦门市建筑施工安全文明标准化水平若干措施》</w:t>
      </w:r>
      <w:r>
        <w:rPr>
          <w:rFonts w:cs="Times New Roman" w:hint="eastAsia"/>
        </w:rPr>
        <w:t>要求，</w:t>
      </w:r>
      <w:r>
        <w:rPr>
          <w:rFonts w:hint="eastAsia"/>
        </w:rPr>
        <w:t>施工现场围挡应选用《厦门市建设工程施工现场围挡图集》（以下简称《图集》，另行印发）中的围挡样式，围挡样式的选择应结合工期长短和施工现场周边环境协调等工程实际确定，提倡优先选用（</w:t>
      </w:r>
      <w:r>
        <w:rPr>
          <w:rFonts w:hint="eastAsia"/>
        </w:rPr>
        <w:t xml:space="preserve"> C </w:t>
      </w:r>
      <w:r>
        <w:rPr>
          <w:rFonts w:hint="eastAsia"/>
        </w:rPr>
        <w:t>）。</w:t>
      </w:r>
    </w:p>
    <w:p w:rsidR="00973F0F" w:rsidRDefault="00DB2770">
      <w:pPr>
        <w:ind w:firstLineChars="200" w:firstLine="480"/>
        <w:jc w:val="left"/>
        <w:rPr>
          <w:kern w:val="0"/>
        </w:rPr>
      </w:pPr>
      <w:r>
        <w:rPr>
          <w:rFonts w:hint="eastAsia"/>
        </w:rPr>
        <w:t>A.</w:t>
      </w:r>
      <w:r>
        <w:rPr>
          <w:rFonts w:hint="eastAsia"/>
        </w:rPr>
        <w:t>砖砌墙体</w:t>
      </w:r>
      <w:r>
        <w:rPr>
          <w:rFonts w:hint="eastAsia"/>
        </w:rPr>
        <w:t xml:space="preserve">    B.</w:t>
      </w:r>
      <w:r>
        <w:rPr>
          <w:rFonts w:hint="eastAsia"/>
        </w:rPr>
        <w:t>隔离栏杆</w:t>
      </w:r>
      <w:r>
        <w:rPr>
          <w:rFonts w:hint="eastAsia"/>
        </w:rPr>
        <w:t xml:space="preserve">    C.</w:t>
      </w:r>
      <w:r>
        <w:rPr>
          <w:rFonts w:hint="eastAsia"/>
        </w:rPr>
        <w:t>装配式围挡</w:t>
      </w:r>
      <w:r>
        <w:rPr>
          <w:rFonts w:hint="eastAsia"/>
        </w:rPr>
        <w:t xml:space="preserve">    D.</w:t>
      </w:r>
      <w:r>
        <w:rPr>
          <w:rFonts w:hint="eastAsia"/>
        </w:rPr>
        <w:t>铁皮压缩板围挡</w:t>
      </w:r>
    </w:p>
    <w:p w:rsidR="00973F0F" w:rsidRDefault="00DB2770">
      <w:pPr>
        <w:ind w:firstLineChars="200" w:firstLine="480"/>
      </w:pPr>
      <w:r>
        <w:rPr>
          <w:rFonts w:hint="eastAsia"/>
        </w:rPr>
        <w:t>11.</w:t>
      </w:r>
      <w:r>
        <w:rPr>
          <w:rFonts w:hint="eastAsia"/>
        </w:rPr>
        <w:t>下列关于安全生产工作方针的表述，最准确的是。</w:t>
      </w:r>
      <w:r>
        <w:rPr>
          <w:rFonts w:hint="eastAsia"/>
        </w:rPr>
        <w:t xml:space="preserve">  </w:t>
      </w:r>
      <w:r>
        <w:rPr>
          <w:rFonts w:hint="eastAsia"/>
        </w:rPr>
        <w:t>（</w:t>
      </w:r>
      <w:r>
        <w:rPr>
          <w:rFonts w:hint="eastAsia"/>
        </w:rPr>
        <w:t>C</w:t>
      </w:r>
      <w:r>
        <w:rPr>
          <w:rFonts w:hint="eastAsia"/>
        </w:rPr>
        <w:t>）</w:t>
      </w:r>
    </w:p>
    <w:p w:rsidR="00973F0F" w:rsidRDefault="00DB2770">
      <w:pPr>
        <w:ind w:firstLineChars="200" w:firstLine="480"/>
      </w:pPr>
      <w:r>
        <w:rPr>
          <w:rFonts w:hint="eastAsia"/>
        </w:rPr>
        <w:t>A.</w:t>
      </w:r>
      <w:r>
        <w:rPr>
          <w:rFonts w:hint="eastAsia"/>
        </w:rPr>
        <w:t>以人为本、安全第一、预防为主</w:t>
      </w:r>
    </w:p>
    <w:p w:rsidR="00973F0F" w:rsidRDefault="00DB2770">
      <w:pPr>
        <w:ind w:firstLineChars="200" w:firstLine="480"/>
      </w:pPr>
      <w:r>
        <w:rPr>
          <w:rFonts w:hint="eastAsia"/>
        </w:rPr>
        <w:t>B.</w:t>
      </w:r>
      <w:r>
        <w:rPr>
          <w:rFonts w:hint="eastAsia"/>
        </w:rPr>
        <w:t>安全第一、预防为主、政府监管</w:t>
      </w:r>
    </w:p>
    <w:p w:rsidR="00973F0F" w:rsidRDefault="00DB2770">
      <w:pPr>
        <w:ind w:firstLineChars="200" w:firstLine="480"/>
      </w:pPr>
      <w:r>
        <w:rPr>
          <w:rFonts w:hint="eastAsia"/>
        </w:rPr>
        <w:t>C.</w:t>
      </w:r>
      <w:r>
        <w:rPr>
          <w:rFonts w:hint="eastAsia"/>
        </w:rPr>
        <w:t>安全第一、预防为主、综合治理</w:t>
      </w:r>
    </w:p>
    <w:p w:rsidR="00973F0F" w:rsidRDefault="00DB2770">
      <w:pPr>
        <w:ind w:firstLineChars="200" w:firstLine="480"/>
      </w:pPr>
      <w:r>
        <w:rPr>
          <w:rFonts w:hint="eastAsia"/>
        </w:rPr>
        <w:t>D.</w:t>
      </w:r>
      <w:r>
        <w:rPr>
          <w:rFonts w:hint="eastAsia"/>
        </w:rPr>
        <w:t>安全第一、预防为主、群防群治</w:t>
      </w:r>
    </w:p>
    <w:p w:rsidR="00973F0F" w:rsidRDefault="00DB2770">
      <w:pPr>
        <w:ind w:firstLineChars="200" w:firstLine="480"/>
      </w:pPr>
      <w:r>
        <w:rPr>
          <w:rFonts w:hint="eastAsia"/>
        </w:rPr>
        <w:t>12.</w:t>
      </w:r>
      <w:r>
        <w:rPr>
          <w:rFonts w:hint="eastAsia"/>
        </w:rPr>
        <w:t>关于《安全生产法》的立法目的，下列表述中不准确的是。</w:t>
      </w:r>
      <w:r>
        <w:rPr>
          <w:rFonts w:hint="eastAsia"/>
        </w:rPr>
        <w:t xml:space="preserve">  </w:t>
      </w:r>
      <w:r>
        <w:rPr>
          <w:rFonts w:hint="eastAsia"/>
        </w:rPr>
        <w:t>（</w:t>
      </w:r>
      <w:r>
        <w:rPr>
          <w:rFonts w:hint="eastAsia"/>
        </w:rPr>
        <w:t>D</w:t>
      </w:r>
      <w:r>
        <w:rPr>
          <w:rFonts w:hint="eastAsia"/>
        </w:rPr>
        <w:t>）</w:t>
      </w:r>
    </w:p>
    <w:p w:rsidR="00973F0F" w:rsidRDefault="00DB2770">
      <w:pPr>
        <w:ind w:firstLineChars="200" w:firstLine="480"/>
      </w:pPr>
      <w:r>
        <w:rPr>
          <w:rFonts w:hint="eastAsia"/>
        </w:rPr>
        <w:t>A.</w:t>
      </w:r>
      <w:r>
        <w:rPr>
          <w:rFonts w:hint="eastAsia"/>
        </w:rPr>
        <w:t>加强安全生产工作</w:t>
      </w:r>
    </w:p>
    <w:p w:rsidR="00973F0F" w:rsidRDefault="00DB2770">
      <w:pPr>
        <w:ind w:firstLineChars="200" w:firstLine="480"/>
      </w:pPr>
      <w:r>
        <w:rPr>
          <w:rFonts w:hint="eastAsia"/>
        </w:rPr>
        <w:t>C.</w:t>
      </w:r>
      <w:r>
        <w:rPr>
          <w:rFonts w:hint="eastAsia"/>
        </w:rPr>
        <w:t>保障人民群众生命和财产安全</w:t>
      </w:r>
    </w:p>
    <w:p w:rsidR="00973F0F" w:rsidRDefault="00DB2770">
      <w:pPr>
        <w:ind w:firstLineChars="200" w:firstLine="480"/>
      </w:pPr>
      <w:r>
        <w:rPr>
          <w:rFonts w:hint="eastAsia"/>
        </w:rPr>
        <w:t>B.</w:t>
      </w:r>
      <w:r>
        <w:rPr>
          <w:rFonts w:hint="eastAsia"/>
        </w:rPr>
        <w:t>防止和减少生产安全事故</w:t>
      </w:r>
    </w:p>
    <w:p w:rsidR="00973F0F" w:rsidRDefault="00DB2770">
      <w:pPr>
        <w:ind w:firstLineChars="200" w:firstLine="480"/>
      </w:pPr>
      <w:r>
        <w:rPr>
          <w:rFonts w:hint="eastAsia"/>
        </w:rPr>
        <w:t>D.</w:t>
      </w:r>
      <w:r>
        <w:rPr>
          <w:rFonts w:hint="eastAsia"/>
        </w:rPr>
        <w:t>提升经济发展速度</w:t>
      </w:r>
    </w:p>
    <w:p w:rsidR="00973F0F" w:rsidRDefault="00DB2770">
      <w:pPr>
        <w:ind w:firstLineChars="200" w:firstLine="480"/>
      </w:pPr>
      <w:r>
        <w:rPr>
          <w:rFonts w:hint="eastAsia"/>
        </w:rPr>
        <w:t>13.</w:t>
      </w:r>
      <w:r>
        <w:rPr>
          <w:rFonts w:hint="eastAsia"/>
        </w:rPr>
        <w:t>根据《生产安全事故报告和调查处理条例》规定，特别重大事故，是指造成（</w:t>
      </w:r>
      <w:r>
        <w:rPr>
          <w:rFonts w:hint="eastAsia"/>
        </w:rPr>
        <w:t xml:space="preserve">  </w:t>
      </w:r>
      <w:r>
        <w:rPr>
          <w:rFonts w:hint="eastAsia"/>
        </w:rPr>
        <w:t>）人以上死亡，或者</w:t>
      </w:r>
      <w:r>
        <w:rPr>
          <w:rFonts w:hint="eastAsia"/>
        </w:rPr>
        <w:t>100</w:t>
      </w:r>
      <w:r>
        <w:rPr>
          <w:rFonts w:hint="eastAsia"/>
        </w:rPr>
        <w:t>人以上重伤，或者</w:t>
      </w:r>
      <w:r>
        <w:rPr>
          <w:rFonts w:hint="eastAsia"/>
        </w:rPr>
        <w:t>1</w:t>
      </w:r>
      <w:r>
        <w:rPr>
          <w:rFonts w:hint="eastAsia"/>
        </w:rPr>
        <w:t>亿元以上直接经济损失的事故。</w:t>
      </w:r>
      <w:r>
        <w:rPr>
          <w:rFonts w:hint="eastAsia"/>
        </w:rPr>
        <w:t xml:space="preserve">  </w:t>
      </w:r>
      <w:r>
        <w:rPr>
          <w:rFonts w:hint="eastAsia"/>
        </w:rPr>
        <w:t>（</w:t>
      </w:r>
      <w:r>
        <w:rPr>
          <w:rFonts w:hint="eastAsia"/>
        </w:rPr>
        <w:t xml:space="preserve"> D </w:t>
      </w:r>
      <w:r>
        <w:rPr>
          <w:rFonts w:hint="eastAsia"/>
        </w:rPr>
        <w:t>）</w:t>
      </w:r>
    </w:p>
    <w:p w:rsidR="00973F0F" w:rsidRDefault="00DB2770">
      <w:pPr>
        <w:ind w:firstLineChars="200" w:firstLine="480"/>
      </w:pPr>
      <w:r>
        <w:rPr>
          <w:rFonts w:hint="eastAsia"/>
        </w:rPr>
        <w:t>A</w:t>
      </w:r>
      <w:r>
        <w:rPr>
          <w:rFonts w:hint="eastAsia"/>
        </w:rPr>
        <w:t>、</w:t>
      </w:r>
      <w:r>
        <w:rPr>
          <w:rFonts w:hint="eastAsia"/>
        </w:rPr>
        <w:t>10</w:t>
      </w:r>
      <w:r>
        <w:rPr>
          <w:rFonts w:hint="eastAsia"/>
        </w:rPr>
        <w:tab/>
      </w:r>
    </w:p>
    <w:p w:rsidR="00973F0F" w:rsidRDefault="00DB2770">
      <w:pPr>
        <w:ind w:firstLineChars="200" w:firstLine="480"/>
      </w:pPr>
      <w:r>
        <w:rPr>
          <w:rFonts w:hint="eastAsia"/>
        </w:rPr>
        <w:t>B</w:t>
      </w:r>
      <w:r>
        <w:rPr>
          <w:rFonts w:hint="eastAsia"/>
        </w:rPr>
        <w:t>、</w:t>
      </w:r>
      <w:r>
        <w:rPr>
          <w:rFonts w:hint="eastAsia"/>
        </w:rPr>
        <w:t xml:space="preserve"> 20</w:t>
      </w:r>
      <w:r>
        <w:rPr>
          <w:rFonts w:hint="eastAsia"/>
        </w:rPr>
        <w:tab/>
      </w:r>
    </w:p>
    <w:p w:rsidR="00973F0F" w:rsidRDefault="00DB2770">
      <w:pPr>
        <w:ind w:firstLineChars="200" w:firstLine="480"/>
      </w:pPr>
      <w:r>
        <w:rPr>
          <w:rFonts w:hint="eastAsia"/>
        </w:rPr>
        <w:t>C</w:t>
      </w:r>
      <w:r>
        <w:rPr>
          <w:rFonts w:hint="eastAsia"/>
        </w:rPr>
        <w:t>、</w:t>
      </w:r>
      <w:r>
        <w:rPr>
          <w:rFonts w:hint="eastAsia"/>
        </w:rPr>
        <w:t xml:space="preserve"> 25</w:t>
      </w:r>
      <w:r>
        <w:rPr>
          <w:rFonts w:hint="eastAsia"/>
        </w:rPr>
        <w:tab/>
      </w:r>
    </w:p>
    <w:p w:rsidR="00973F0F" w:rsidRDefault="00DB2770">
      <w:pPr>
        <w:ind w:firstLineChars="200" w:firstLine="480"/>
      </w:pPr>
      <w:r>
        <w:rPr>
          <w:rFonts w:hint="eastAsia"/>
        </w:rPr>
        <w:lastRenderedPageBreak/>
        <w:t>D</w:t>
      </w:r>
      <w:r>
        <w:rPr>
          <w:rFonts w:hint="eastAsia"/>
        </w:rPr>
        <w:t>、</w:t>
      </w:r>
      <w:r>
        <w:rPr>
          <w:rFonts w:hint="eastAsia"/>
        </w:rPr>
        <w:t>30</w:t>
      </w:r>
    </w:p>
    <w:p w:rsidR="00973F0F" w:rsidRDefault="00DB2770">
      <w:pPr>
        <w:ind w:firstLineChars="200" w:firstLine="480"/>
      </w:pPr>
      <w:r>
        <w:rPr>
          <w:rFonts w:hint="eastAsia"/>
        </w:rPr>
        <w:t>14.</w:t>
      </w:r>
      <w:r>
        <w:rPr>
          <w:rFonts w:hint="eastAsia"/>
        </w:rPr>
        <w:t>关于安全生产责任保险，正确的说法是：</w:t>
      </w:r>
      <w:r>
        <w:rPr>
          <w:rFonts w:hint="eastAsia"/>
        </w:rPr>
        <w:t xml:space="preserve">  </w:t>
      </w:r>
      <w:r>
        <w:rPr>
          <w:rFonts w:hint="eastAsia"/>
        </w:rPr>
        <w:t>（</w:t>
      </w:r>
      <w:r>
        <w:rPr>
          <w:rFonts w:hint="eastAsia"/>
        </w:rPr>
        <w:t xml:space="preserve"> D </w:t>
      </w:r>
      <w:r>
        <w:rPr>
          <w:rFonts w:hint="eastAsia"/>
        </w:rPr>
        <w:t>）</w:t>
      </w:r>
    </w:p>
    <w:p w:rsidR="00973F0F" w:rsidRDefault="00DB2770">
      <w:pPr>
        <w:ind w:firstLineChars="200" w:firstLine="480"/>
      </w:pPr>
      <w:r>
        <w:rPr>
          <w:rFonts w:hint="eastAsia"/>
        </w:rPr>
        <w:t>A.</w:t>
      </w:r>
      <w:r>
        <w:rPr>
          <w:rFonts w:hint="eastAsia"/>
        </w:rPr>
        <w:t>安全生产责任保险是政策性保险</w:t>
      </w:r>
    </w:p>
    <w:p w:rsidR="00973F0F" w:rsidRDefault="00DB2770">
      <w:pPr>
        <w:ind w:firstLineChars="200" w:firstLine="480"/>
      </w:pPr>
      <w:r>
        <w:rPr>
          <w:rFonts w:hint="eastAsia"/>
        </w:rPr>
        <w:t>B.</w:t>
      </w:r>
      <w:r>
        <w:rPr>
          <w:rFonts w:hint="eastAsia"/>
        </w:rPr>
        <w:t>生产经营单位必须投保安全生产责任保险</w:t>
      </w:r>
    </w:p>
    <w:p w:rsidR="00973F0F" w:rsidRDefault="00DB2770">
      <w:pPr>
        <w:ind w:firstLineChars="200" w:firstLine="480"/>
      </w:pPr>
      <w:r>
        <w:rPr>
          <w:rFonts w:hint="eastAsia"/>
        </w:rPr>
        <w:t>C.</w:t>
      </w:r>
      <w:r>
        <w:rPr>
          <w:rFonts w:hint="eastAsia"/>
        </w:rPr>
        <w:t>高危行业的生产经营单位必须投保安全生产责任保险</w:t>
      </w:r>
    </w:p>
    <w:p w:rsidR="00973F0F" w:rsidRDefault="00DB2770">
      <w:pPr>
        <w:ind w:firstLineChars="200" w:firstLine="480"/>
      </w:pPr>
      <w:r>
        <w:rPr>
          <w:rFonts w:hint="eastAsia"/>
        </w:rPr>
        <w:t>D.</w:t>
      </w:r>
      <w:r>
        <w:rPr>
          <w:rFonts w:hint="eastAsia"/>
        </w:rPr>
        <w:t>国家鼓励生产经营单位投保安全生产责任保险</w:t>
      </w:r>
    </w:p>
    <w:p w:rsidR="00973F0F" w:rsidRDefault="00DB2770">
      <w:pPr>
        <w:ind w:firstLineChars="200" w:firstLine="480"/>
      </w:pPr>
      <w:r>
        <w:rPr>
          <w:rFonts w:hint="eastAsia"/>
        </w:rPr>
        <w:t>15.</w:t>
      </w:r>
      <w:r>
        <w:rPr>
          <w:rFonts w:hint="eastAsia"/>
        </w:rPr>
        <w:t>在生产经营单位的安全生产工作中，最基本的安全管理制度是。</w:t>
      </w:r>
      <w:r>
        <w:rPr>
          <w:rFonts w:hint="eastAsia"/>
        </w:rPr>
        <w:t xml:space="preserve">  </w:t>
      </w:r>
      <w:r>
        <w:rPr>
          <w:rFonts w:hint="eastAsia"/>
        </w:rPr>
        <w:t>（</w:t>
      </w:r>
      <w:r>
        <w:rPr>
          <w:rFonts w:hint="eastAsia"/>
        </w:rPr>
        <w:t xml:space="preserve"> D </w:t>
      </w:r>
      <w:r>
        <w:rPr>
          <w:rFonts w:hint="eastAsia"/>
        </w:rPr>
        <w:t>）</w:t>
      </w:r>
    </w:p>
    <w:p w:rsidR="00973F0F" w:rsidRDefault="00DB2770">
      <w:pPr>
        <w:ind w:firstLineChars="200" w:firstLine="480"/>
      </w:pPr>
      <w:r>
        <w:rPr>
          <w:rFonts w:hint="eastAsia"/>
        </w:rPr>
        <w:t>A</w:t>
      </w:r>
      <w:r>
        <w:rPr>
          <w:rFonts w:hint="eastAsia"/>
        </w:rPr>
        <w:t>、安全生产目标管理制</w:t>
      </w:r>
    </w:p>
    <w:p w:rsidR="00973F0F" w:rsidRDefault="00DB2770">
      <w:pPr>
        <w:ind w:firstLineChars="200" w:firstLine="480"/>
      </w:pPr>
      <w:r>
        <w:rPr>
          <w:rFonts w:hint="eastAsia"/>
        </w:rPr>
        <w:t>B</w:t>
      </w:r>
      <w:r>
        <w:rPr>
          <w:rFonts w:hint="eastAsia"/>
        </w:rPr>
        <w:t>、安全生产承包责任制</w:t>
      </w:r>
    </w:p>
    <w:p w:rsidR="00973F0F" w:rsidRDefault="00DB2770">
      <w:pPr>
        <w:ind w:firstLineChars="200" w:firstLine="480"/>
      </w:pPr>
      <w:r>
        <w:rPr>
          <w:rFonts w:hint="eastAsia"/>
        </w:rPr>
        <w:t>C</w:t>
      </w:r>
      <w:r>
        <w:rPr>
          <w:rFonts w:hint="eastAsia"/>
        </w:rPr>
        <w:t>、安全生产奖励制度</w:t>
      </w:r>
    </w:p>
    <w:p w:rsidR="00973F0F" w:rsidRDefault="00DB2770">
      <w:pPr>
        <w:ind w:firstLineChars="200" w:firstLine="480"/>
      </w:pPr>
      <w:r>
        <w:rPr>
          <w:rFonts w:hint="eastAsia"/>
        </w:rPr>
        <w:t>D</w:t>
      </w:r>
      <w:r>
        <w:rPr>
          <w:rFonts w:hint="eastAsia"/>
        </w:rPr>
        <w:t>、安全生产责任制</w:t>
      </w:r>
    </w:p>
    <w:p w:rsidR="00973F0F" w:rsidRDefault="00DB2770">
      <w:pPr>
        <w:ind w:firstLineChars="200" w:firstLine="480"/>
      </w:pPr>
      <w:r>
        <w:rPr>
          <w:rFonts w:hint="eastAsia"/>
        </w:rPr>
        <w:t>16.</w:t>
      </w:r>
      <w:r>
        <w:rPr>
          <w:rFonts w:hint="eastAsia"/>
        </w:rPr>
        <w:t>根据《建设部关于印发</w:t>
      </w:r>
      <w:r>
        <w:rPr>
          <w:rFonts w:hint="eastAsia"/>
        </w:rPr>
        <w:t>&lt;</w:t>
      </w:r>
      <w:r>
        <w:rPr>
          <w:rFonts w:hint="eastAsia"/>
        </w:rPr>
        <w:t>建筑施工项目经理质量安全责任十项规定（试行）</w:t>
      </w:r>
      <w:r>
        <w:rPr>
          <w:rFonts w:hint="eastAsia"/>
        </w:rPr>
        <w:t>&gt;</w:t>
      </w:r>
      <w:r>
        <w:rPr>
          <w:rFonts w:hint="eastAsia"/>
        </w:rPr>
        <w:t>的通知》（建质</w:t>
      </w:r>
      <w:r>
        <w:rPr>
          <w:rFonts w:hint="eastAsia"/>
        </w:rPr>
        <w:t>[2014]123</w:t>
      </w:r>
      <w:r>
        <w:rPr>
          <w:rFonts w:hint="eastAsia"/>
        </w:rPr>
        <w:t>号），建筑施工项目经理不得同时在（）以上的工程项目担任项目经理。</w:t>
      </w:r>
      <w:r>
        <w:rPr>
          <w:rFonts w:hint="eastAsia"/>
        </w:rPr>
        <w:t>(A)</w:t>
      </w:r>
    </w:p>
    <w:p w:rsidR="00973F0F" w:rsidRDefault="00DB2770">
      <w:pPr>
        <w:ind w:firstLineChars="200" w:firstLine="480"/>
      </w:pPr>
      <w:r>
        <w:rPr>
          <w:rFonts w:hint="eastAsia"/>
        </w:rPr>
        <w:t>A</w:t>
      </w:r>
      <w:r>
        <w:rPr>
          <w:rFonts w:hint="eastAsia"/>
        </w:rPr>
        <w:t>、两个及两个</w:t>
      </w:r>
      <w:r>
        <w:rPr>
          <w:rFonts w:hint="eastAsia"/>
        </w:rPr>
        <w:t>B</w:t>
      </w:r>
      <w:r>
        <w:rPr>
          <w:rFonts w:hint="eastAsia"/>
        </w:rPr>
        <w:t>、三个及三个</w:t>
      </w:r>
      <w:r>
        <w:rPr>
          <w:rFonts w:hint="eastAsia"/>
        </w:rPr>
        <w:t>C</w:t>
      </w:r>
      <w:r>
        <w:rPr>
          <w:rFonts w:hint="eastAsia"/>
        </w:rPr>
        <w:t>、四个及四个</w:t>
      </w:r>
      <w:r>
        <w:rPr>
          <w:rFonts w:hint="eastAsia"/>
        </w:rPr>
        <w:t>D</w:t>
      </w:r>
      <w:r>
        <w:rPr>
          <w:rFonts w:hint="eastAsia"/>
        </w:rPr>
        <w:t>、五个及五个</w:t>
      </w:r>
    </w:p>
    <w:p w:rsidR="00973F0F" w:rsidRDefault="00DB2770">
      <w:pPr>
        <w:ind w:firstLineChars="200" w:firstLine="480"/>
      </w:pPr>
      <w:r>
        <w:rPr>
          <w:rFonts w:hint="eastAsia"/>
        </w:rPr>
        <w:t>17.</w:t>
      </w:r>
      <w:r>
        <w:rPr>
          <w:rFonts w:hint="eastAsia"/>
        </w:rPr>
        <w:t>根据《安全生产事故报告和调查处理条例》，事故发生后，事故现场有关人员应当立即向本单位负责人报告；单位负责人接到报告后，应当于（</w:t>
      </w:r>
      <w:r>
        <w:rPr>
          <w:rFonts w:hint="eastAsia"/>
        </w:rPr>
        <w:t>A</w:t>
      </w:r>
      <w:r>
        <w:rPr>
          <w:rFonts w:hint="eastAsia"/>
        </w:rPr>
        <w:t>）内向有关部门报告。</w:t>
      </w:r>
    </w:p>
    <w:p w:rsidR="00973F0F" w:rsidRDefault="00DB2770">
      <w:pPr>
        <w:ind w:firstLineChars="200" w:firstLine="480"/>
      </w:pPr>
      <w:r>
        <w:rPr>
          <w:rFonts w:hint="eastAsia"/>
        </w:rPr>
        <w:t>A</w:t>
      </w:r>
      <w:r>
        <w:rPr>
          <w:rFonts w:hint="eastAsia"/>
        </w:rPr>
        <w:t>、</w:t>
      </w:r>
      <w:r>
        <w:rPr>
          <w:rFonts w:hint="eastAsia"/>
        </w:rPr>
        <w:t>1</w:t>
      </w:r>
      <w:r>
        <w:rPr>
          <w:rFonts w:hint="eastAsia"/>
        </w:rPr>
        <w:t>小时</w:t>
      </w:r>
      <w:r>
        <w:rPr>
          <w:rFonts w:hint="eastAsia"/>
        </w:rPr>
        <w:t xml:space="preserve">  B</w:t>
      </w:r>
      <w:r>
        <w:rPr>
          <w:rFonts w:hint="eastAsia"/>
        </w:rPr>
        <w:t>、</w:t>
      </w:r>
      <w:r>
        <w:rPr>
          <w:rFonts w:hint="eastAsia"/>
        </w:rPr>
        <w:t>8</w:t>
      </w:r>
      <w:r>
        <w:rPr>
          <w:rFonts w:hint="eastAsia"/>
        </w:rPr>
        <w:t>小时</w:t>
      </w:r>
      <w:r>
        <w:rPr>
          <w:rFonts w:hint="eastAsia"/>
        </w:rPr>
        <w:t xml:space="preserve"> C</w:t>
      </w:r>
      <w:r>
        <w:rPr>
          <w:rFonts w:hint="eastAsia"/>
        </w:rPr>
        <w:t>、</w:t>
      </w:r>
      <w:r>
        <w:rPr>
          <w:rFonts w:hint="eastAsia"/>
        </w:rPr>
        <w:t>12</w:t>
      </w:r>
      <w:r>
        <w:rPr>
          <w:rFonts w:hint="eastAsia"/>
        </w:rPr>
        <w:t>小时</w:t>
      </w:r>
      <w:r>
        <w:rPr>
          <w:rFonts w:hint="eastAsia"/>
        </w:rPr>
        <w:t xml:space="preserve">  D</w:t>
      </w:r>
      <w:r>
        <w:rPr>
          <w:rFonts w:hint="eastAsia"/>
        </w:rPr>
        <w:t>、</w:t>
      </w:r>
      <w:r>
        <w:rPr>
          <w:rFonts w:hint="eastAsia"/>
        </w:rPr>
        <w:t>24</w:t>
      </w:r>
      <w:r>
        <w:rPr>
          <w:rFonts w:hint="eastAsia"/>
        </w:rPr>
        <w:t>小时</w:t>
      </w:r>
    </w:p>
    <w:p w:rsidR="00973F0F" w:rsidRDefault="00DB2770">
      <w:pPr>
        <w:ind w:firstLineChars="200" w:firstLine="480"/>
      </w:pPr>
      <w:r>
        <w:rPr>
          <w:rFonts w:hint="eastAsia"/>
        </w:rPr>
        <w:t>18.</w:t>
      </w:r>
      <w:r>
        <w:rPr>
          <w:rFonts w:hint="eastAsia"/>
        </w:rPr>
        <w:t>关于从业人员在安全生产方面的权利，错误的说法是：（</w:t>
      </w:r>
      <w:r>
        <w:rPr>
          <w:rFonts w:hint="eastAsia"/>
        </w:rPr>
        <w:t xml:space="preserve">    D  </w:t>
      </w:r>
      <w:r>
        <w:rPr>
          <w:rFonts w:hint="eastAsia"/>
        </w:rPr>
        <w:t>）</w:t>
      </w:r>
    </w:p>
    <w:p w:rsidR="00973F0F" w:rsidRDefault="00DB2770">
      <w:pPr>
        <w:ind w:firstLineChars="200" w:firstLine="480"/>
      </w:pPr>
      <w:r>
        <w:rPr>
          <w:rFonts w:hint="eastAsia"/>
        </w:rPr>
        <w:t>A.</w:t>
      </w:r>
      <w:r>
        <w:rPr>
          <w:rFonts w:hint="eastAsia"/>
        </w:rPr>
        <w:t>从业人员有权对本单位安全生产工作中存在的问题提出批评、检举、控告</w:t>
      </w:r>
    </w:p>
    <w:p w:rsidR="00973F0F" w:rsidRDefault="00DB2770">
      <w:pPr>
        <w:ind w:firstLineChars="200" w:firstLine="480"/>
      </w:pPr>
      <w:r>
        <w:rPr>
          <w:rFonts w:hint="eastAsia"/>
        </w:rPr>
        <w:t>B.</w:t>
      </w:r>
      <w:r>
        <w:rPr>
          <w:rFonts w:hint="eastAsia"/>
        </w:rPr>
        <w:t>有权拒绝违章指挥和强令冒险作业</w:t>
      </w:r>
    </w:p>
    <w:p w:rsidR="00973F0F" w:rsidRDefault="00DB2770">
      <w:pPr>
        <w:ind w:firstLineChars="200" w:firstLine="480"/>
      </w:pPr>
      <w:r>
        <w:rPr>
          <w:rFonts w:hint="eastAsia"/>
        </w:rPr>
        <w:t>C.</w:t>
      </w:r>
      <w:r>
        <w:rPr>
          <w:rFonts w:hint="eastAsia"/>
        </w:rPr>
        <w:t>发现直接危及人身安全的紧急情况时，有权停止作业或者在采取可能的应急措施后撤离作业场所</w:t>
      </w:r>
    </w:p>
    <w:p w:rsidR="00973F0F" w:rsidRDefault="00DB2770">
      <w:pPr>
        <w:ind w:firstLineChars="200" w:firstLine="480"/>
      </w:pPr>
      <w:r>
        <w:rPr>
          <w:rFonts w:hint="eastAsia"/>
        </w:rPr>
        <w:t>D.</w:t>
      </w:r>
      <w:r>
        <w:rPr>
          <w:rFonts w:hint="eastAsia"/>
        </w:rPr>
        <w:t>本单位做出有关安全生产的决策，必须经全体从业人员同意</w:t>
      </w:r>
    </w:p>
    <w:p w:rsidR="00973F0F" w:rsidRDefault="00DB2770">
      <w:pPr>
        <w:ind w:firstLineChars="200" w:firstLine="480"/>
      </w:pPr>
      <w:r>
        <w:rPr>
          <w:rFonts w:hint="eastAsia"/>
        </w:rPr>
        <w:t>19.</w:t>
      </w:r>
      <w:r>
        <w:rPr>
          <w:rFonts w:hint="eastAsia"/>
        </w:rPr>
        <w:t>生产经营单位应当具备的安全生产条件所必需的资金投人，予以保证的是。（</w:t>
      </w:r>
      <w:r>
        <w:rPr>
          <w:rFonts w:hint="eastAsia"/>
        </w:rPr>
        <w:t xml:space="preserve"> D </w:t>
      </w:r>
      <w:r>
        <w:rPr>
          <w:rFonts w:hint="eastAsia"/>
        </w:rPr>
        <w:t>）</w:t>
      </w:r>
    </w:p>
    <w:p w:rsidR="00973F0F" w:rsidRDefault="00DB2770">
      <w:pPr>
        <w:ind w:firstLineChars="200" w:firstLine="480"/>
      </w:pPr>
      <w:r>
        <w:rPr>
          <w:rFonts w:hint="eastAsia"/>
        </w:rPr>
        <w:t>A.</w:t>
      </w:r>
      <w:r>
        <w:rPr>
          <w:rFonts w:hint="eastAsia"/>
        </w:rPr>
        <w:t>当地县级以上人民政府</w:t>
      </w:r>
    </w:p>
    <w:p w:rsidR="00973F0F" w:rsidRDefault="00DB2770">
      <w:pPr>
        <w:ind w:firstLineChars="200" w:firstLine="480"/>
      </w:pPr>
      <w:r>
        <w:rPr>
          <w:rFonts w:hint="eastAsia"/>
        </w:rPr>
        <w:t>B.</w:t>
      </w:r>
      <w:r>
        <w:rPr>
          <w:rFonts w:hint="eastAsia"/>
        </w:rPr>
        <w:t>主管的负有安全生产监管职责的部门</w:t>
      </w:r>
    </w:p>
    <w:p w:rsidR="00973F0F" w:rsidRDefault="00DB2770">
      <w:pPr>
        <w:ind w:firstLineChars="200" w:firstLine="480"/>
      </w:pPr>
      <w:r>
        <w:rPr>
          <w:rFonts w:hint="eastAsia"/>
        </w:rPr>
        <w:lastRenderedPageBreak/>
        <w:t>C.</w:t>
      </w:r>
      <w:r>
        <w:rPr>
          <w:rFonts w:hint="eastAsia"/>
        </w:rPr>
        <w:t>生产经营单位的财务部门</w:t>
      </w:r>
    </w:p>
    <w:p w:rsidR="00973F0F" w:rsidRDefault="00DB2770">
      <w:pPr>
        <w:ind w:firstLineChars="200" w:firstLine="480"/>
      </w:pPr>
      <w:r>
        <w:rPr>
          <w:rFonts w:hint="eastAsia"/>
        </w:rPr>
        <w:t>D.</w:t>
      </w:r>
      <w:r>
        <w:rPr>
          <w:rFonts w:hint="eastAsia"/>
        </w:rPr>
        <w:t>生产经营单位的决策机构、主要负责人或者个人经营的投资人</w:t>
      </w:r>
    </w:p>
    <w:p w:rsidR="00973F0F" w:rsidRDefault="00DB2770">
      <w:pPr>
        <w:ind w:firstLineChars="200" w:firstLine="480"/>
      </w:pPr>
      <w:r>
        <w:rPr>
          <w:rFonts w:hint="eastAsia"/>
        </w:rPr>
        <w:t>20.</w:t>
      </w:r>
      <w:r>
        <w:rPr>
          <w:rFonts w:hint="eastAsia"/>
        </w:rPr>
        <w:t>根据福建省建设厅《高大模板扣件式钢管支撑体系施工安全管理规定》，下列说法错误的。（</w:t>
      </w:r>
      <w:r>
        <w:rPr>
          <w:rFonts w:hint="eastAsia"/>
        </w:rPr>
        <w:t xml:space="preserve"> C </w:t>
      </w:r>
      <w:r>
        <w:rPr>
          <w:rFonts w:hint="eastAsia"/>
        </w:rPr>
        <w:t>）</w:t>
      </w:r>
    </w:p>
    <w:p w:rsidR="00973F0F" w:rsidRDefault="00DB2770">
      <w:pPr>
        <w:ind w:firstLineChars="200" w:firstLine="480"/>
      </w:pPr>
      <w:r>
        <w:rPr>
          <w:rFonts w:hint="eastAsia"/>
        </w:rPr>
        <w:t>A</w:t>
      </w:r>
      <w:r>
        <w:rPr>
          <w:rFonts w:hint="eastAsia"/>
        </w:rPr>
        <w:t>、施工单位在高大模板支撑体系搭设前，应将工程部位、搭设时间及经审批的专项方案向相关监督机构报备</w:t>
      </w:r>
    </w:p>
    <w:p w:rsidR="00973F0F" w:rsidRDefault="00DB2770">
      <w:pPr>
        <w:ind w:firstLineChars="200" w:firstLine="480"/>
      </w:pPr>
      <w:r>
        <w:rPr>
          <w:rFonts w:hint="eastAsia"/>
        </w:rPr>
        <w:t>B</w:t>
      </w:r>
      <w:r>
        <w:rPr>
          <w:rFonts w:hint="eastAsia"/>
        </w:rPr>
        <w:t>、高大模板支撑体系搭设、拆除的分包单位应是具有相应资质的劳务分包企业</w:t>
      </w:r>
    </w:p>
    <w:p w:rsidR="00973F0F" w:rsidRDefault="00DB2770">
      <w:pPr>
        <w:ind w:firstLineChars="200" w:firstLine="480"/>
      </w:pPr>
      <w:r>
        <w:rPr>
          <w:rFonts w:hint="eastAsia"/>
        </w:rPr>
        <w:t>C</w:t>
      </w:r>
      <w:r>
        <w:rPr>
          <w:rFonts w:hint="eastAsia"/>
        </w:rPr>
        <w:t>、高大模板支撑体系施工前应由项目施工员编制专项施工方案</w:t>
      </w:r>
    </w:p>
    <w:p w:rsidR="00973F0F" w:rsidRDefault="00DB2770">
      <w:pPr>
        <w:ind w:firstLineChars="200" w:firstLine="480"/>
      </w:pPr>
      <w:r>
        <w:rPr>
          <w:rFonts w:hint="eastAsia"/>
        </w:rPr>
        <w:t>D</w:t>
      </w:r>
      <w:r>
        <w:rPr>
          <w:rFonts w:hint="eastAsia"/>
        </w:rPr>
        <w:t>、施工单位应根据专家组意见对专项施工方案进行修改完善</w:t>
      </w:r>
    </w:p>
    <w:p w:rsidR="00973F0F" w:rsidRDefault="00DB2770">
      <w:pPr>
        <w:ind w:firstLineChars="200" w:firstLine="480"/>
      </w:pPr>
      <w:r>
        <w:rPr>
          <w:rFonts w:hint="eastAsia"/>
        </w:rPr>
        <w:t>21.</w:t>
      </w:r>
      <w:r>
        <w:rPr>
          <w:rFonts w:hint="eastAsia"/>
        </w:rPr>
        <w:t>某生产经营单位主要负责人张某在本单位发生生产安全事故后逃匿，根据《安全生产法》的有关规定，应当处以拘留</w:t>
      </w:r>
      <w:r>
        <w:rPr>
          <w:rFonts w:hint="eastAsia"/>
        </w:rPr>
        <w:t>( C )</w:t>
      </w:r>
    </w:p>
    <w:p w:rsidR="00973F0F" w:rsidRDefault="00DB2770">
      <w:pPr>
        <w:ind w:firstLineChars="200" w:firstLine="480"/>
      </w:pPr>
      <w:r>
        <w:rPr>
          <w:rFonts w:hint="eastAsia"/>
        </w:rPr>
        <w:t>A.5</w:t>
      </w:r>
      <w:r>
        <w:rPr>
          <w:rFonts w:hint="eastAsia"/>
        </w:rPr>
        <w:t>日</w:t>
      </w:r>
    </w:p>
    <w:p w:rsidR="00973F0F" w:rsidRDefault="00DB2770">
      <w:pPr>
        <w:ind w:firstLineChars="200" w:firstLine="480"/>
      </w:pPr>
      <w:r>
        <w:rPr>
          <w:rFonts w:hint="eastAsia"/>
        </w:rPr>
        <w:t>B.10</w:t>
      </w:r>
      <w:r>
        <w:rPr>
          <w:rFonts w:hint="eastAsia"/>
        </w:rPr>
        <w:t>日</w:t>
      </w:r>
    </w:p>
    <w:p w:rsidR="00973F0F" w:rsidRDefault="00DB2770">
      <w:pPr>
        <w:ind w:firstLineChars="200" w:firstLine="480"/>
      </w:pPr>
      <w:r>
        <w:rPr>
          <w:rFonts w:hint="eastAsia"/>
        </w:rPr>
        <w:t>C.15</w:t>
      </w:r>
      <w:r>
        <w:rPr>
          <w:rFonts w:hint="eastAsia"/>
        </w:rPr>
        <w:t>日</w:t>
      </w:r>
    </w:p>
    <w:p w:rsidR="00973F0F" w:rsidRDefault="00DB2770">
      <w:pPr>
        <w:ind w:firstLineChars="200" w:firstLine="480"/>
      </w:pPr>
      <w:r>
        <w:rPr>
          <w:rFonts w:hint="eastAsia"/>
        </w:rPr>
        <w:t>D.30</w:t>
      </w:r>
      <w:r>
        <w:rPr>
          <w:rFonts w:hint="eastAsia"/>
        </w:rPr>
        <w:t>日</w:t>
      </w:r>
    </w:p>
    <w:p w:rsidR="00973F0F" w:rsidRDefault="00DB2770">
      <w:pPr>
        <w:ind w:firstLineChars="200" w:firstLine="480"/>
      </w:pPr>
      <w:r>
        <w:rPr>
          <w:rFonts w:hint="eastAsia"/>
        </w:rPr>
        <w:t>22.</w:t>
      </w:r>
      <w:r>
        <w:rPr>
          <w:rFonts w:hint="eastAsia"/>
        </w:rPr>
        <w:t>依据《安全生产法》规定，特种作业人员必须按照国家有关规定经专门的安全作业培训，取得（</w:t>
      </w:r>
      <w:r>
        <w:rPr>
          <w:rFonts w:hint="eastAsia"/>
        </w:rPr>
        <w:t xml:space="preserve"> C</w:t>
      </w:r>
      <w:r>
        <w:rPr>
          <w:rFonts w:hint="eastAsia"/>
        </w:rPr>
        <w:t>），方可上岗作业。</w:t>
      </w:r>
    </w:p>
    <w:p w:rsidR="00973F0F" w:rsidRDefault="00DB2770">
      <w:pPr>
        <w:ind w:firstLineChars="200" w:firstLine="480"/>
      </w:pPr>
      <w:r>
        <w:rPr>
          <w:rFonts w:hint="eastAsia"/>
        </w:rPr>
        <w:t>A</w:t>
      </w:r>
      <w:r>
        <w:rPr>
          <w:rFonts w:hint="eastAsia"/>
        </w:rPr>
        <w:t>、安全生产考核合格证</w:t>
      </w:r>
    </w:p>
    <w:p w:rsidR="00973F0F" w:rsidRDefault="00DB2770">
      <w:pPr>
        <w:ind w:firstLineChars="200" w:firstLine="480"/>
      </w:pPr>
      <w:r>
        <w:rPr>
          <w:rFonts w:hint="eastAsia"/>
        </w:rPr>
        <w:t>B</w:t>
      </w:r>
      <w:r>
        <w:rPr>
          <w:rFonts w:hint="eastAsia"/>
        </w:rPr>
        <w:t>、培训合格证书</w:t>
      </w:r>
    </w:p>
    <w:p w:rsidR="00973F0F" w:rsidRDefault="00DB2770">
      <w:pPr>
        <w:ind w:firstLineChars="200" w:firstLine="480"/>
      </w:pPr>
      <w:r>
        <w:rPr>
          <w:rFonts w:hint="eastAsia"/>
        </w:rPr>
        <w:t>C</w:t>
      </w:r>
      <w:r>
        <w:rPr>
          <w:rFonts w:hint="eastAsia"/>
        </w:rPr>
        <w:t>、相应资格</w:t>
      </w:r>
    </w:p>
    <w:p w:rsidR="00973F0F" w:rsidRDefault="00DB2770">
      <w:pPr>
        <w:ind w:firstLineChars="200" w:firstLine="480"/>
      </w:pPr>
      <w:r>
        <w:rPr>
          <w:rFonts w:hint="eastAsia"/>
        </w:rPr>
        <w:t>D</w:t>
      </w:r>
      <w:r>
        <w:rPr>
          <w:rFonts w:hint="eastAsia"/>
        </w:rPr>
        <w:t>、上岗证</w:t>
      </w:r>
    </w:p>
    <w:p w:rsidR="00973F0F" w:rsidRDefault="00DB2770">
      <w:pPr>
        <w:ind w:firstLineChars="200" w:firstLine="480"/>
      </w:pPr>
      <w:r>
        <w:rPr>
          <w:rFonts w:hint="eastAsia"/>
        </w:rPr>
        <w:t>23.</w:t>
      </w:r>
      <w:r>
        <w:rPr>
          <w:rFonts w:hint="eastAsia"/>
        </w:rPr>
        <w:t>根据《生产安全事故报告和调查处理条例》，事故发生后，事故现场有关人员应当立即向本单位负责人报告；单位负责人接到报告后，应当于（</w:t>
      </w:r>
      <w:r>
        <w:rPr>
          <w:rFonts w:hint="eastAsia"/>
        </w:rPr>
        <w:t>A</w:t>
      </w:r>
      <w:r>
        <w:rPr>
          <w:rFonts w:hint="eastAsia"/>
        </w:rPr>
        <w:t>）内向有关部门报告。</w:t>
      </w:r>
    </w:p>
    <w:p w:rsidR="00973F0F" w:rsidRDefault="00DB2770">
      <w:pPr>
        <w:ind w:firstLineChars="200" w:firstLine="480"/>
      </w:pPr>
      <w:r>
        <w:rPr>
          <w:rFonts w:hint="eastAsia"/>
        </w:rPr>
        <w:t>A</w:t>
      </w:r>
      <w:r>
        <w:rPr>
          <w:rFonts w:hint="eastAsia"/>
        </w:rPr>
        <w:t>、</w:t>
      </w:r>
      <w:r>
        <w:rPr>
          <w:rFonts w:hint="eastAsia"/>
        </w:rPr>
        <w:t>1</w:t>
      </w:r>
      <w:r>
        <w:rPr>
          <w:rFonts w:hint="eastAsia"/>
        </w:rPr>
        <w:t>小时</w:t>
      </w:r>
      <w:r>
        <w:rPr>
          <w:rFonts w:hint="eastAsia"/>
        </w:rPr>
        <w:t xml:space="preserve">  B</w:t>
      </w:r>
      <w:r>
        <w:rPr>
          <w:rFonts w:hint="eastAsia"/>
        </w:rPr>
        <w:t>、</w:t>
      </w:r>
      <w:r>
        <w:rPr>
          <w:rFonts w:hint="eastAsia"/>
        </w:rPr>
        <w:t>8</w:t>
      </w:r>
      <w:r>
        <w:rPr>
          <w:rFonts w:hint="eastAsia"/>
        </w:rPr>
        <w:t>小时</w:t>
      </w:r>
      <w:r>
        <w:rPr>
          <w:rFonts w:hint="eastAsia"/>
        </w:rPr>
        <w:t xml:space="preserve"> C</w:t>
      </w:r>
      <w:r>
        <w:rPr>
          <w:rFonts w:hint="eastAsia"/>
        </w:rPr>
        <w:t>、</w:t>
      </w:r>
      <w:r>
        <w:rPr>
          <w:rFonts w:hint="eastAsia"/>
        </w:rPr>
        <w:t>12</w:t>
      </w:r>
      <w:r>
        <w:rPr>
          <w:rFonts w:hint="eastAsia"/>
        </w:rPr>
        <w:t>小时</w:t>
      </w:r>
      <w:r>
        <w:rPr>
          <w:rFonts w:hint="eastAsia"/>
        </w:rPr>
        <w:t xml:space="preserve">  D</w:t>
      </w:r>
      <w:r>
        <w:rPr>
          <w:rFonts w:hint="eastAsia"/>
        </w:rPr>
        <w:t>、</w:t>
      </w:r>
      <w:r>
        <w:rPr>
          <w:rFonts w:hint="eastAsia"/>
        </w:rPr>
        <w:t>24</w:t>
      </w:r>
      <w:r>
        <w:rPr>
          <w:rFonts w:hint="eastAsia"/>
        </w:rPr>
        <w:t>小时</w:t>
      </w:r>
    </w:p>
    <w:p w:rsidR="00973F0F" w:rsidRDefault="00DB2770">
      <w:pPr>
        <w:ind w:firstLineChars="200" w:firstLine="480"/>
      </w:pPr>
      <w:r>
        <w:rPr>
          <w:rFonts w:hint="eastAsia"/>
        </w:rPr>
        <w:t>24.</w:t>
      </w:r>
      <w:r>
        <w:rPr>
          <w:rFonts w:hint="eastAsia"/>
        </w:rPr>
        <w:t>依据《安全生产法》的规定，生产经营单位负责人接到事故报告后，应当</w:t>
      </w:r>
      <w:r>
        <w:rPr>
          <w:rFonts w:hint="eastAsia"/>
        </w:rPr>
        <w:t>( A)</w:t>
      </w:r>
      <w:r>
        <w:rPr>
          <w:rFonts w:hint="eastAsia"/>
        </w:rPr>
        <w:t>。</w:t>
      </w:r>
    </w:p>
    <w:p w:rsidR="00973F0F" w:rsidRDefault="00DB2770">
      <w:pPr>
        <w:ind w:firstLineChars="200" w:firstLine="480"/>
      </w:pPr>
      <w:r>
        <w:rPr>
          <w:rFonts w:hint="eastAsia"/>
        </w:rPr>
        <w:t>A.</w:t>
      </w:r>
      <w:r>
        <w:rPr>
          <w:rFonts w:hint="eastAsia"/>
        </w:rPr>
        <w:t>迅速采取有效措施，组织抢救</w:t>
      </w:r>
    </w:p>
    <w:p w:rsidR="00973F0F" w:rsidRDefault="00DB2770">
      <w:pPr>
        <w:ind w:firstLineChars="200" w:firstLine="480"/>
      </w:pPr>
      <w:r>
        <w:rPr>
          <w:rFonts w:hint="eastAsia"/>
        </w:rPr>
        <w:lastRenderedPageBreak/>
        <w:t>B.</w:t>
      </w:r>
      <w:r>
        <w:rPr>
          <w:rFonts w:hint="eastAsia"/>
        </w:rPr>
        <w:t>立即向新闻媒体披露事故信息</w:t>
      </w:r>
    </w:p>
    <w:p w:rsidR="00973F0F" w:rsidRDefault="00DB2770">
      <w:pPr>
        <w:ind w:firstLineChars="200" w:firstLine="480"/>
      </w:pPr>
      <w:r>
        <w:rPr>
          <w:rFonts w:hint="eastAsia"/>
        </w:rPr>
        <w:t>C.</w:t>
      </w:r>
      <w:r>
        <w:rPr>
          <w:rFonts w:hint="eastAsia"/>
        </w:rPr>
        <w:t>告知其他人员处理</w:t>
      </w:r>
    </w:p>
    <w:p w:rsidR="00973F0F" w:rsidRDefault="00DB2770">
      <w:pPr>
        <w:ind w:firstLineChars="200" w:firstLine="480"/>
      </w:pPr>
      <w:r>
        <w:rPr>
          <w:rFonts w:hint="eastAsia"/>
        </w:rPr>
        <w:t>D.</w:t>
      </w:r>
      <w:r>
        <w:rPr>
          <w:rFonts w:hint="eastAsia"/>
        </w:rPr>
        <w:t>在</w:t>
      </w:r>
      <w:r>
        <w:rPr>
          <w:rFonts w:hint="eastAsia"/>
        </w:rPr>
        <w:t>48</w:t>
      </w:r>
      <w:r>
        <w:rPr>
          <w:rFonts w:hint="eastAsia"/>
        </w:rPr>
        <w:t>小时内报告政府部门组织抢救</w:t>
      </w:r>
    </w:p>
    <w:p w:rsidR="00973F0F" w:rsidRDefault="00DB2770" w:rsidP="002D3D65">
      <w:pPr>
        <w:ind w:firstLineChars="200" w:firstLine="482"/>
        <w:jc w:val="left"/>
        <w:rPr>
          <w:b/>
          <w:bCs/>
        </w:rPr>
      </w:pPr>
      <w:r>
        <w:rPr>
          <w:rFonts w:hint="eastAsia"/>
          <w:b/>
          <w:bCs/>
        </w:rPr>
        <w:t>二、抢答题（每题</w:t>
      </w:r>
      <w:r>
        <w:rPr>
          <w:rFonts w:hint="eastAsia"/>
          <w:b/>
          <w:bCs/>
        </w:rPr>
        <w:t>10</w:t>
      </w:r>
      <w:r>
        <w:rPr>
          <w:rFonts w:hint="eastAsia"/>
          <w:b/>
          <w:bCs/>
        </w:rPr>
        <w:t>分）</w:t>
      </w:r>
    </w:p>
    <w:p w:rsidR="00973F0F" w:rsidRDefault="00DB2770" w:rsidP="002D3D65">
      <w:pPr>
        <w:ind w:firstLineChars="200" w:firstLine="482"/>
        <w:jc w:val="left"/>
        <w:rPr>
          <w:b/>
          <w:bCs/>
        </w:rPr>
      </w:pPr>
      <w:r>
        <w:rPr>
          <w:rFonts w:hint="eastAsia"/>
          <w:b/>
          <w:bCs/>
        </w:rPr>
        <w:t>（一）单选题</w:t>
      </w:r>
    </w:p>
    <w:p w:rsidR="00973F0F" w:rsidRDefault="00DB2770">
      <w:pPr>
        <w:ind w:firstLineChars="200" w:firstLine="480"/>
      </w:pPr>
      <w:r>
        <w:rPr>
          <w:rFonts w:hint="eastAsia"/>
        </w:rPr>
        <w:t>1.</w:t>
      </w:r>
      <w:r>
        <w:rPr>
          <w:rFonts w:hint="eastAsia"/>
        </w:rPr>
        <w:t>《安全生产法》规定：</w:t>
      </w:r>
      <w:r>
        <w:rPr>
          <w:rFonts w:hint="eastAsia"/>
        </w:rPr>
        <w:t>( C)</w:t>
      </w:r>
      <w:r>
        <w:rPr>
          <w:rFonts w:hint="eastAsia"/>
        </w:rPr>
        <w:t>必须依法参加工伤社会保险。</w:t>
      </w:r>
    </w:p>
    <w:p w:rsidR="00973F0F" w:rsidRDefault="00DB2770">
      <w:pPr>
        <w:ind w:firstLineChars="200" w:firstLine="480"/>
      </w:pPr>
      <w:r>
        <w:rPr>
          <w:rFonts w:hint="eastAsia"/>
        </w:rPr>
        <w:t>A.</w:t>
      </w:r>
      <w:r>
        <w:rPr>
          <w:rFonts w:hint="eastAsia"/>
        </w:rPr>
        <w:t>劳动者</w:t>
      </w:r>
      <w:r>
        <w:rPr>
          <w:rFonts w:hint="eastAsia"/>
        </w:rPr>
        <w:t xml:space="preserve">    B.</w:t>
      </w:r>
      <w:r>
        <w:rPr>
          <w:rFonts w:hint="eastAsia"/>
        </w:rPr>
        <w:t>各级政府</w:t>
      </w:r>
      <w:r>
        <w:rPr>
          <w:rFonts w:hint="eastAsia"/>
        </w:rPr>
        <w:t xml:space="preserve">    C.</w:t>
      </w:r>
      <w:r>
        <w:rPr>
          <w:rFonts w:hint="eastAsia"/>
        </w:rPr>
        <w:t>生产经营单位，</w:t>
      </w:r>
      <w:r>
        <w:rPr>
          <w:rFonts w:hint="eastAsia"/>
        </w:rPr>
        <w:t xml:space="preserve">  D.</w:t>
      </w:r>
      <w:r>
        <w:rPr>
          <w:rFonts w:hint="eastAsia"/>
        </w:rPr>
        <w:t>施工管理人员</w:t>
      </w:r>
    </w:p>
    <w:p w:rsidR="00973F0F" w:rsidRDefault="00DB2770">
      <w:pPr>
        <w:ind w:firstLineChars="200" w:firstLine="480"/>
      </w:pPr>
      <w:r>
        <w:rPr>
          <w:rFonts w:hint="eastAsia"/>
        </w:rPr>
        <w:t>2.</w:t>
      </w:r>
      <w:r>
        <w:rPr>
          <w:rFonts w:hint="eastAsia"/>
        </w:rPr>
        <w:t>《建设工程安全生产管理条例》规定，</w:t>
      </w:r>
      <w:r>
        <w:rPr>
          <w:rFonts w:hint="eastAsia"/>
        </w:rPr>
        <w:t>(   D  )</w:t>
      </w:r>
      <w:r>
        <w:rPr>
          <w:rFonts w:hint="eastAsia"/>
        </w:rPr>
        <w:t>应当考虑施工安全操作和防护的需要，对防范生产安全事故提出指导意见。</w:t>
      </w:r>
    </w:p>
    <w:p w:rsidR="00973F0F" w:rsidRDefault="00DB2770">
      <w:pPr>
        <w:ind w:firstLineChars="200" w:firstLine="480"/>
      </w:pPr>
      <w:r>
        <w:rPr>
          <w:rFonts w:hint="eastAsia"/>
        </w:rPr>
        <w:t>A.</w:t>
      </w:r>
      <w:r>
        <w:rPr>
          <w:rFonts w:hint="eastAsia"/>
        </w:rPr>
        <w:t>建设单位</w:t>
      </w:r>
      <w:r>
        <w:rPr>
          <w:rFonts w:hint="eastAsia"/>
        </w:rPr>
        <w:t xml:space="preserve">    B.</w:t>
      </w:r>
      <w:r>
        <w:rPr>
          <w:rFonts w:hint="eastAsia"/>
        </w:rPr>
        <w:t>监理单位</w:t>
      </w:r>
      <w:r>
        <w:rPr>
          <w:rFonts w:hint="eastAsia"/>
        </w:rPr>
        <w:t xml:space="preserve">    C.</w:t>
      </w:r>
      <w:r>
        <w:rPr>
          <w:rFonts w:hint="eastAsia"/>
        </w:rPr>
        <w:t>施工单位</w:t>
      </w:r>
      <w:r>
        <w:rPr>
          <w:rFonts w:hint="eastAsia"/>
        </w:rPr>
        <w:t xml:space="preserve">    D.</w:t>
      </w:r>
      <w:r>
        <w:rPr>
          <w:rFonts w:hint="eastAsia"/>
        </w:rPr>
        <w:t>设计单位</w:t>
      </w:r>
    </w:p>
    <w:p w:rsidR="00973F0F" w:rsidRDefault="00DB2770">
      <w:pPr>
        <w:ind w:firstLineChars="200" w:firstLine="480"/>
      </w:pPr>
      <w:r>
        <w:rPr>
          <w:rFonts w:hint="eastAsia"/>
        </w:rPr>
        <w:t>3.</w:t>
      </w:r>
      <w:r>
        <w:rPr>
          <w:rFonts w:hint="eastAsia"/>
        </w:rPr>
        <w:t>《建设工程安全生产管理条例》规定工程监理单位应当审查施工组织设计中的</w:t>
      </w:r>
      <w:r>
        <w:rPr>
          <w:rFonts w:hint="eastAsia"/>
        </w:rPr>
        <w:t>(  D  )</w:t>
      </w:r>
      <w:r>
        <w:rPr>
          <w:rFonts w:hint="eastAsia"/>
        </w:rPr>
        <w:t>措施或者专项施工方案是否符合工程建设强制性标准。</w:t>
      </w:r>
    </w:p>
    <w:p w:rsidR="00973F0F" w:rsidRDefault="00DB2770">
      <w:pPr>
        <w:ind w:firstLineChars="200" w:firstLine="480"/>
      </w:pPr>
      <w:r>
        <w:rPr>
          <w:rFonts w:hint="eastAsia"/>
        </w:rPr>
        <w:t xml:space="preserve">    A.</w:t>
      </w:r>
      <w:r>
        <w:rPr>
          <w:rFonts w:hint="eastAsia"/>
        </w:rPr>
        <w:t>经济</w:t>
      </w:r>
      <w:r>
        <w:rPr>
          <w:rFonts w:hint="eastAsia"/>
        </w:rPr>
        <w:t xml:space="preserve">    B.</w:t>
      </w:r>
      <w:r>
        <w:rPr>
          <w:rFonts w:hint="eastAsia"/>
        </w:rPr>
        <w:t>文明施工</w:t>
      </w:r>
      <w:r>
        <w:rPr>
          <w:rFonts w:hint="eastAsia"/>
        </w:rPr>
        <w:t xml:space="preserve">    C.</w:t>
      </w:r>
      <w:r>
        <w:rPr>
          <w:rFonts w:hint="eastAsia"/>
        </w:rPr>
        <w:t>组织</w:t>
      </w:r>
      <w:r>
        <w:rPr>
          <w:rFonts w:hint="eastAsia"/>
        </w:rPr>
        <w:t xml:space="preserve">    D.</w:t>
      </w:r>
      <w:r>
        <w:rPr>
          <w:rFonts w:hint="eastAsia"/>
        </w:rPr>
        <w:t>安全技术</w:t>
      </w:r>
    </w:p>
    <w:p w:rsidR="00973F0F" w:rsidRDefault="00DB2770">
      <w:pPr>
        <w:ind w:firstLineChars="200" w:firstLine="480"/>
      </w:pPr>
      <w:r>
        <w:rPr>
          <w:rFonts w:hint="eastAsia"/>
        </w:rPr>
        <w:t>4.</w:t>
      </w:r>
      <w:r>
        <w:rPr>
          <w:rFonts w:hint="eastAsia"/>
        </w:rPr>
        <w:t>根据《福建省建筑施工安全生产标准化优良项目考评暂行办法》，列入福建省建筑施工安全生产标准化优良项目创建的工程，应在工地（</w:t>
      </w:r>
      <w:r>
        <w:rPr>
          <w:rFonts w:hint="eastAsia"/>
        </w:rPr>
        <w:t xml:space="preserve"> D </w:t>
      </w:r>
      <w:r>
        <w:rPr>
          <w:rFonts w:hint="eastAsia"/>
        </w:rPr>
        <w:t>）挂设“福建省建筑施工安全生产标准化优良项目创建工程”牌匾。</w:t>
      </w:r>
    </w:p>
    <w:p w:rsidR="00973F0F" w:rsidRDefault="00DB2770">
      <w:pPr>
        <w:ind w:firstLineChars="200" w:firstLine="480"/>
      </w:pPr>
      <w:r>
        <w:rPr>
          <w:rFonts w:hint="eastAsia"/>
        </w:rPr>
        <w:t>A</w:t>
      </w:r>
      <w:r>
        <w:rPr>
          <w:rFonts w:hint="eastAsia"/>
        </w:rPr>
        <w:t>、大门口</w:t>
      </w:r>
      <w:r>
        <w:rPr>
          <w:rFonts w:hint="eastAsia"/>
        </w:rPr>
        <w:t xml:space="preserve">  B</w:t>
      </w:r>
      <w:r>
        <w:rPr>
          <w:rFonts w:hint="eastAsia"/>
        </w:rPr>
        <w:t>、会议室</w:t>
      </w:r>
      <w:r>
        <w:rPr>
          <w:rFonts w:hint="eastAsia"/>
        </w:rPr>
        <w:t xml:space="preserve">  C</w:t>
      </w:r>
      <w:r>
        <w:rPr>
          <w:rFonts w:hint="eastAsia"/>
        </w:rPr>
        <w:t>、施工现场</w:t>
      </w:r>
      <w:r>
        <w:rPr>
          <w:rFonts w:hint="eastAsia"/>
        </w:rPr>
        <w:t xml:space="preserve">  D</w:t>
      </w:r>
      <w:r>
        <w:rPr>
          <w:rFonts w:hint="eastAsia"/>
        </w:rPr>
        <w:t>、醒目位置</w:t>
      </w:r>
    </w:p>
    <w:p w:rsidR="00973F0F" w:rsidRDefault="00DB2770">
      <w:pPr>
        <w:ind w:firstLineChars="200" w:firstLine="480"/>
      </w:pPr>
      <w:r>
        <w:rPr>
          <w:rFonts w:hint="eastAsia"/>
        </w:rPr>
        <w:t>5.</w:t>
      </w:r>
      <w:r>
        <w:rPr>
          <w:rFonts w:hint="eastAsia"/>
        </w:rPr>
        <w:t>根据福建省建设厅《高大模板扣件式钢管支撑体系施工安全管理规定》，下列说法错误的（</w:t>
      </w:r>
      <w:r>
        <w:rPr>
          <w:rFonts w:hint="eastAsia"/>
        </w:rPr>
        <w:t xml:space="preserve"> C  </w:t>
      </w:r>
      <w:r>
        <w:rPr>
          <w:rFonts w:hint="eastAsia"/>
        </w:rPr>
        <w:t>）。</w:t>
      </w:r>
    </w:p>
    <w:p w:rsidR="00973F0F" w:rsidRDefault="00DB2770">
      <w:pPr>
        <w:ind w:firstLineChars="200" w:firstLine="480"/>
      </w:pPr>
      <w:r>
        <w:rPr>
          <w:rFonts w:hint="eastAsia"/>
        </w:rPr>
        <w:t>A</w:t>
      </w:r>
      <w:r>
        <w:rPr>
          <w:rFonts w:hint="eastAsia"/>
        </w:rPr>
        <w:t>、施工单位在高大模板支撑体系搭设前，应将工程部位、搭设时间及经审批的专项方案向相关监督机构报备</w:t>
      </w:r>
    </w:p>
    <w:p w:rsidR="00973F0F" w:rsidRDefault="00DB2770">
      <w:pPr>
        <w:ind w:firstLineChars="200" w:firstLine="480"/>
      </w:pPr>
      <w:r>
        <w:rPr>
          <w:rFonts w:hint="eastAsia"/>
        </w:rPr>
        <w:t>B</w:t>
      </w:r>
      <w:r>
        <w:rPr>
          <w:rFonts w:hint="eastAsia"/>
        </w:rPr>
        <w:t>、高大模板支撑体系搭设、拆除的分包单位应是具有相应资质的劳务分包企业</w:t>
      </w:r>
    </w:p>
    <w:p w:rsidR="00973F0F" w:rsidRDefault="00DB2770">
      <w:pPr>
        <w:ind w:firstLineChars="200" w:firstLine="480"/>
      </w:pPr>
      <w:r>
        <w:rPr>
          <w:rFonts w:hint="eastAsia"/>
        </w:rPr>
        <w:t>C</w:t>
      </w:r>
      <w:r>
        <w:rPr>
          <w:rFonts w:hint="eastAsia"/>
        </w:rPr>
        <w:t>、高大模板支撑体系施工前应由项目施工员编制专项施工方案</w:t>
      </w:r>
    </w:p>
    <w:p w:rsidR="00973F0F" w:rsidRDefault="00DB2770">
      <w:pPr>
        <w:ind w:firstLineChars="200" w:firstLine="480"/>
      </w:pPr>
      <w:r>
        <w:rPr>
          <w:rFonts w:hint="eastAsia"/>
        </w:rPr>
        <w:t>D</w:t>
      </w:r>
      <w:r>
        <w:rPr>
          <w:rFonts w:hint="eastAsia"/>
        </w:rPr>
        <w:t>、施工单位应根据专家组意见对专项施工方案进行修改完善</w:t>
      </w:r>
    </w:p>
    <w:p w:rsidR="00973F0F" w:rsidRDefault="00DB2770">
      <w:r>
        <w:rPr>
          <w:rFonts w:hint="eastAsia"/>
          <w:sz w:val="28"/>
          <w:szCs w:val="36"/>
        </w:rPr>
        <w:t xml:space="preserve">  6.</w:t>
      </w:r>
      <w:r>
        <w:rPr>
          <w:rFonts w:hint="eastAsia"/>
        </w:rPr>
        <w:t>当梯子需要接长使用时，应有可靠的连接措施，接头不得超过（</w:t>
      </w:r>
      <w:r>
        <w:rPr>
          <w:rFonts w:hint="eastAsia"/>
        </w:rPr>
        <w:t xml:space="preserve"> A </w:t>
      </w:r>
      <w:r>
        <w:rPr>
          <w:rFonts w:hint="eastAsia"/>
        </w:rPr>
        <w:t>）处，连接后梯梁强度应大于单梯梯梁强度。</w:t>
      </w:r>
    </w:p>
    <w:p w:rsidR="00973F0F" w:rsidRDefault="00DB2770" w:rsidP="002D3D65">
      <w:pPr>
        <w:ind w:firstLineChars="200" w:firstLine="480"/>
      </w:pPr>
      <w:r>
        <w:rPr>
          <w:rFonts w:hint="eastAsia"/>
        </w:rPr>
        <w:t>A</w:t>
      </w:r>
      <w:r>
        <w:rPr>
          <w:rFonts w:hint="eastAsia"/>
        </w:rPr>
        <w:t>、</w:t>
      </w:r>
      <w:r>
        <w:rPr>
          <w:rFonts w:hint="eastAsia"/>
        </w:rPr>
        <w:t>1</w:t>
      </w:r>
      <w:r>
        <w:rPr>
          <w:rFonts w:hint="eastAsia"/>
        </w:rPr>
        <w:t>处</w:t>
      </w:r>
      <w:r>
        <w:rPr>
          <w:rFonts w:hint="eastAsia"/>
        </w:rPr>
        <w:t>B</w:t>
      </w:r>
      <w:r>
        <w:rPr>
          <w:rFonts w:hint="eastAsia"/>
        </w:rPr>
        <w:t>、</w:t>
      </w:r>
      <w:r>
        <w:rPr>
          <w:rFonts w:hint="eastAsia"/>
        </w:rPr>
        <w:t>2</w:t>
      </w:r>
      <w:r>
        <w:rPr>
          <w:rFonts w:hint="eastAsia"/>
        </w:rPr>
        <w:t>处</w:t>
      </w:r>
      <w:r>
        <w:rPr>
          <w:rFonts w:hint="eastAsia"/>
        </w:rPr>
        <w:t>C</w:t>
      </w:r>
      <w:r>
        <w:rPr>
          <w:rFonts w:hint="eastAsia"/>
        </w:rPr>
        <w:t>、</w:t>
      </w:r>
      <w:r>
        <w:rPr>
          <w:rFonts w:hint="eastAsia"/>
        </w:rPr>
        <w:t>3</w:t>
      </w:r>
      <w:r>
        <w:rPr>
          <w:rFonts w:hint="eastAsia"/>
        </w:rPr>
        <w:t>处</w:t>
      </w:r>
      <w:r>
        <w:rPr>
          <w:rFonts w:hint="eastAsia"/>
        </w:rPr>
        <w:t>D</w:t>
      </w:r>
      <w:r>
        <w:rPr>
          <w:rFonts w:hint="eastAsia"/>
        </w:rPr>
        <w:t>、</w:t>
      </w:r>
      <w:r>
        <w:rPr>
          <w:rFonts w:hint="eastAsia"/>
        </w:rPr>
        <w:t>4</w:t>
      </w:r>
      <w:r>
        <w:rPr>
          <w:rFonts w:hint="eastAsia"/>
        </w:rPr>
        <w:t>处</w:t>
      </w:r>
    </w:p>
    <w:p w:rsidR="00973F0F" w:rsidRDefault="00DB2770">
      <w:r>
        <w:rPr>
          <w:rFonts w:hint="eastAsia"/>
        </w:rPr>
        <w:t xml:space="preserve">   7.</w:t>
      </w:r>
      <w:r>
        <w:rPr>
          <w:rFonts w:hint="eastAsia"/>
        </w:rPr>
        <w:t>当深基坑施工设置斜道时，应加设间距不大于（</w:t>
      </w:r>
      <w:r>
        <w:rPr>
          <w:rFonts w:hint="eastAsia"/>
        </w:rPr>
        <w:t xml:space="preserve">  C </w:t>
      </w:r>
      <w:r>
        <w:rPr>
          <w:rFonts w:hint="eastAsia"/>
        </w:rPr>
        <w:t>）</w:t>
      </w:r>
      <w:r>
        <w:rPr>
          <w:rFonts w:hint="eastAsia"/>
        </w:rPr>
        <w:t>mm</w:t>
      </w:r>
      <w:r>
        <w:rPr>
          <w:rFonts w:hint="eastAsia"/>
        </w:rPr>
        <w:t>的防滑条等防</w:t>
      </w:r>
      <w:r>
        <w:rPr>
          <w:rFonts w:hint="eastAsia"/>
        </w:rPr>
        <w:lastRenderedPageBreak/>
        <w:t>滑措施。</w:t>
      </w:r>
    </w:p>
    <w:p w:rsidR="00973F0F" w:rsidRDefault="00DB2770" w:rsidP="002D3D65">
      <w:pPr>
        <w:ind w:firstLineChars="200" w:firstLine="480"/>
      </w:pPr>
      <w:r>
        <w:rPr>
          <w:rFonts w:hint="eastAsia"/>
        </w:rPr>
        <w:t>A</w:t>
      </w:r>
      <w:r>
        <w:rPr>
          <w:rFonts w:hint="eastAsia"/>
        </w:rPr>
        <w:t>、</w:t>
      </w:r>
      <w:r>
        <w:rPr>
          <w:rFonts w:hint="eastAsia"/>
        </w:rPr>
        <w:t>200</w:t>
      </w:r>
      <w:r>
        <w:rPr>
          <w:rFonts w:hint="eastAsia"/>
        </w:rPr>
        <w:t>；</w:t>
      </w:r>
      <w:r>
        <w:rPr>
          <w:rFonts w:hint="eastAsia"/>
        </w:rPr>
        <w:t>B</w:t>
      </w:r>
      <w:r>
        <w:rPr>
          <w:rFonts w:hint="eastAsia"/>
        </w:rPr>
        <w:t>、</w:t>
      </w:r>
      <w:r>
        <w:rPr>
          <w:rFonts w:hint="eastAsia"/>
        </w:rPr>
        <w:t>300</w:t>
      </w:r>
      <w:r>
        <w:rPr>
          <w:rFonts w:hint="eastAsia"/>
        </w:rPr>
        <w:t>；</w:t>
      </w:r>
      <w:r>
        <w:rPr>
          <w:rFonts w:hint="eastAsia"/>
        </w:rPr>
        <w:t>C</w:t>
      </w:r>
      <w:r>
        <w:rPr>
          <w:rFonts w:hint="eastAsia"/>
        </w:rPr>
        <w:t>、</w:t>
      </w:r>
      <w:r>
        <w:rPr>
          <w:rFonts w:hint="eastAsia"/>
        </w:rPr>
        <w:t>400</w:t>
      </w:r>
      <w:r>
        <w:rPr>
          <w:rFonts w:hint="eastAsia"/>
        </w:rPr>
        <w:t>；</w:t>
      </w:r>
      <w:r>
        <w:rPr>
          <w:rFonts w:hint="eastAsia"/>
        </w:rPr>
        <w:t>D</w:t>
      </w:r>
      <w:r>
        <w:rPr>
          <w:rFonts w:hint="eastAsia"/>
        </w:rPr>
        <w:t>、</w:t>
      </w:r>
      <w:r>
        <w:rPr>
          <w:rFonts w:hint="eastAsia"/>
        </w:rPr>
        <w:t>500</w:t>
      </w:r>
      <w:r>
        <w:rPr>
          <w:rFonts w:hint="eastAsia"/>
        </w:rPr>
        <w:t>；</w:t>
      </w:r>
    </w:p>
    <w:p w:rsidR="00973F0F" w:rsidRDefault="00DB2770" w:rsidP="002D3D65">
      <w:pPr>
        <w:ind w:leftChars="200" w:left="480"/>
      </w:pPr>
      <w:r>
        <w:rPr>
          <w:rFonts w:hint="eastAsia"/>
        </w:rPr>
        <w:t>8.</w:t>
      </w:r>
      <w:r>
        <w:rPr>
          <w:rFonts w:hint="eastAsia"/>
        </w:rPr>
        <w:t>单独设置的操作平台应设置供人上下、踏步间距不大于（</w:t>
      </w:r>
      <w:r>
        <w:rPr>
          <w:rFonts w:hint="eastAsia"/>
        </w:rPr>
        <w:t xml:space="preserve">  </w:t>
      </w:r>
      <w:r>
        <w:rPr>
          <w:rFonts w:hint="eastAsia"/>
        </w:rPr>
        <w:t>）的扶梯。（</w:t>
      </w:r>
      <w:r>
        <w:rPr>
          <w:rFonts w:hint="eastAsia"/>
        </w:rPr>
        <w:t xml:space="preserve"> B</w:t>
      </w:r>
      <w:r>
        <w:rPr>
          <w:rFonts w:hint="eastAsia"/>
        </w:rPr>
        <w:t>）</w:t>
      </w:r>
    </w:p>
    <w:p w:rsidR="00973F0F" w:rsidRDefault="00DB2770" w:rsidP="002D3D65">
      <w:pPr>
        <w:ind w:firstLineChars="200" w:firstLine="480"/>
      </w:pPr>
      <w:r>
        <w:rPr>
          <w:rFonts w:hint="eastAsia"/>
        </w:rPr>
        <w:t>A</w:t>
      </w:r>
      <w:r>
        <w:rPr>
          <w:rFonts w:hint="eastAsia"/>
        </w:rPr>
        <w:t>、</w:t>
      </w:r>
      <w:r>
        <w:rPr>
          <w:rFonts w:hint="eastAsia"/>
        </w:rPr>
        <w:t>350mmB</w:t>
      </w:r>
      <w:r>
        <w:rPr>
          <w:rFonts w:hint="eastAsia"/>
        </w:rPr>
        <w:t>、</w:t>
      </w:r>
      <w:r>
        <w:rPr>
          <w:rFonts w:hint="eastAsia"/>
        </w:rPr>
        <w:t>400mmC</w:t>
      </w:r>
      <w:r>
        <w:rPr>
          <w:rFonts w:hint="eastAsia"/>
        </w:rPr>
        <w:t>、</w:t>
      </w:r>
      <w:r>
        <w:rPr>
          <w:rFonts w:hint="eastAsia"/>
        </w:rPr>
        <w:t>450mmD</w:t>
      </w:r>
      <w:r>
        <w:rPr>
          <w:rFonts w:hint="eastAsia"/>
        </w:rPr>
        <w:t>、</w:t>
      </w:r>
      <w:r>
        <w:rPr>
          <w:rFonts w:hint="eastAsia"/>
        </w:rPr>
        <w:t>500mm</w:t>
      </w:r>
    </w:p>
    <w:p w:rsidR="00973F0F" w:rsidRDefault="00DB2770" w:rsidP="002D3D65">
      <w:pPr>
        <w:numPr>
          <w:ilvl w:val="0"/>
          <w:numId w:val="1"/>
        </w:numPr>
        <w:ind w:leftChars="200" w:left="480"/>
      </w:pPr>
      <w:r>
        <w:rPr>
          <w:rFonts w:hint="eastAsia"/>
        </w:rPr>
        <w:t>移动式操作平台的面积不应超过（</w:t>
      </w:r>
      <w:r>
        <w:rPr>
          <w:rFonts w:hint="eastAsia"/>
        </w:rPr>
        <w:t xml:space="preserve">  </w:t>
      </w:r>
      <w:r>
        <w:rPr>
          <w:rFonts w:hint="eastAsia"/>
        </w:rPr>
        <w:t>），高度不应超过（</w:t>
      </w:r>
      <w:r>
        <w:rPr>
          <w:rFonts w:hint="eastAsia"/>
        </w:rPr>
        <w:t xml:space="preserve">  </w:t>
      </w:r>
      <w:r>
        <w:rPr>
          <w:rFonts w:hint="eastAsia"/>
        </w:rPr>
        <w:t>），高宽比不应</w:t>
      </w:r>
    </w:p>
    <w:p w:rsidR="00973F0F" w:rsidRDefault="00DB2770">
      <w:r>
        <w:rPr>
          <w:rFonts w:hint="eastAsia"/>
        </w:rPr>
        <w:t>大于（</w:t>
      </w:r>
      <w:r>
        <w:rPr>
          <w:rFonts w:hint="eastAsia"/>
        </w:rPr>
        <w:t xml:space="preserve">  </w:t>
      </w:r>
      <w:r>
        <w:rPr>
          <w:rFonts w:hint="eastAsia"/>
        </w:rPr>
        <w:t>），施工荷载不应超过（</w:t>
      </w:r>
      <w:r>
        <w:rPr>
          <w:rFonts w:hint="eastAsia"/>
        </w:rPr>
        <w:t xml:space="preserve"> D </w:t>
      </w:r>
      <w:r>
        <w:rPr>
          <w:rFonts w:hint="eastAsia"/>
        </w:rPr>
        <w:t>）。</w:t>
      </w:r>
      <w:r>
        <w:rPr>
          <w:rFonts w:hint="eastAsia"/>
        </w:rPr>
        <w:t xml:space="preserve"> </w:t>
      </w:r>
    </w:p>
    <w:p w:rsidR="00973F0F" w:rsidRDefault="00DB2770" w:rsidP="002D3D65">
      <w:pPr>
        <w:ind w:firstLineChars="200" w:firstLine="480"/>
        <w:jc w:val="left"/>
      </w:pPr>
      <w:r>
        <w:rPr>
          <w:rFonts w:hint="eastAsia"/>
        </w:rPr>
        <w:t>A</w:t>
      </w:r>
      <w:r>
        <w:rPr>
          <w:rFonts w:hint="eastAsia"/>
        </w:rPr>
        <w:t>、</w:t>
      </w:r>
      <w:r>
        <w:rPr>
          <w:rFonts w:hint="eastAsia"/>
        </w:rPr>
        <w:t>10</w:t>
      </w:r>
      <w:r>
        <w:rPr>
          <w:rFonts w:hint="eastAsia"/>
        </w:rPr>
        <w:t>㎡</w:t>
      </w:r>
      <w:r>
        <w:rPr>
          <w:rFonts w:hint="eastAsia"/>
        </w:rPr>
        <w:t xml:space="preserve">   5m    3:1   1.3KN/m</w:t>
      </w:r>
      <w:r>
        <w:rPr>
          <w:rFonts w:hint="eastAsia"/>
        </w:rPr>
        <w:t>³</w:t>
      </w:r>
      <w:r>
        <w:rPr>
          <w:rFonts w:hint="eastAsia"/>
        </w:rPr>
        <w:t xml:space="preserve">  B</w:t>
      </w:r>
      <w:r>
        <w:rPr>
          <w:rFonts w:hint="eastAsia"/>
        </w:rPr>
        <w:t>、</w:t>
      </w:r>
      <w:r>
        <w:rPr>
          <w:rFonts w:hint="eastAsia"/>
        </w:rPr>
        <w:t>10</w:t>
      </w:r>
      <w:r>
        <w:rPr>
          <w:rFonts w:hint="eastAsia"/>
        </w:rPr>
        <w:t>㎡</w:t>
      </w:r>
      <w:r>
        <w:rPr>
          <w:rFonts w:hint="eastAsia"/>
        </w:rPr>
        <w:t xml:space="preserve">   4m    2:1   1.4KN/m</w:t>
      </w:r>
      <w:r>
        <w:rPr>
          <w:rFonts w:hint="eastAsia"/>
        </w:rPr>
        <w:t>³</w:t>
      </w:r>
      <w:r>
        <w:rPr>
          <w:rFonts w:hint="eastAsia"/>
        </w:rPr>
        <w:t xml:space="preserve">  </w:t>
      </w:r>
    </w:p>
    <w:p w:rsidR="00973F0F" w:rsidRDefault="00DB2770">
      <w:pPr>
        <w:jc w:val="left"/>
      </w:pPr>
      <w:r>
        <w:rPr>
          <w:rFonts w:hint="eastAsia"/>
        </w:rPr>
        <w:t xml:space="preserve">   C</w:t>
      </w:r>
      <w:r>
        <w:rPr>
          <w:rFonts w:hint="eastAsia"/>
        </w:rPr>
        <w:t>、</w:t>
      </w:r>
      <w:r>
        <w:rPr>
          <w:rFonts w:hint="eastAsia"/>
        </w:rPr>
        <w:t>9</w:t>
      </w:r>
      <w:r>
        <w:rPr>
          <w:rFonts w:hint="eastAsia"/>
        </w:rPr>
        <w:t>㎡</w:t>
      </w:r>
      <w:r>
        <w:rPr>
          <w:rFonts w:hint="eastAsia"/>
        </w:rPr>
        <w:t xml:space="preserve">   5m    3:1   1.5KN/m</w:t>
      </w:r>
      <w:r>
        <w:rPr>
          <w:rFonts w:hint="eastAsia"/>
        </w:rPr>
        <w:t>³</w:t>
      </w:r>
      <w:r>
        <w:rPr>
          <w:rFonts w:hint="eastAsia"/>
        </w:rPr>
        <w:t xml:space="preserve">  D</w:t>
      </w:r>
      <w:r>
        <w:rPr>
          <w:rFonts w:hint="eastAsia"/>
        </w:rPr>
        <w:t>、</w:t>
      </w:r>
      <w:r>
        <w:rPr>
          <w:rFonts w:hint="eastAsia"/>
        </w:rPr>
        <w:t>10</w:t>
      </w:r>
      <w:r>
        <w:rPr>
          <w:rFonts w:hint="eastAsia"/>
        </w:rPr>
        <w:t>㎡</w:t>
      </w:r>
      <w:r>
        <w:rPr>
          <w:rFonts w:hint="eastAsia"/>
        </w:rPr>
        <w:t xml:space="preserve">   5m    3:1   1.5KN/m</w:t>
      </w:r>
      <w:r>
        <w:rPr>
          <w:rFonts w:hint="eastAsia"/>
        </w:rPr>
        <w:t>³</w:t>
      </w:r>
      <w:r>
        <w:rPr>
          <w:rFonts w:hint="eastAsia"/>
        </w:rPr>
        <w:t xml:space="preserve">  </w:t>
      </w:r>
    </w:p>
    <w:p w:rsidR="00973F0F" w:rsidRDefault="00DB2770" w:rsidP="002D3D65">
      <w:pPr>
        <w:numPr>
          <w:ilvl w:val="0"/>
          <w:numId w:val="1"/>
        </w:numPr>
        <w:ind w:leftChars="200" w:left="480"/>
        <w:jc w:val="left"/>
      </w:pPr>
      <w:r>
        <w:rPr>
          <w:rFonts w:hint="eastAsia"/>
        </w:rPr>
        <w:t>移动式操作平台行走轮的承载力不应小于（</w:t>
      </w:r>
      <w:r>
        <w:rPr>
          <w:rFonts w:hint="eastAsia"/>
        </w:rPr>
        <w:t xml:space="preserve">  </w:t>
      </w:r>
      <w:r>
        <w:rPr>
          <w:rFonts w:hint="eastAsia"/>
        </w:rPr>
        <w:t>），行走轮制动器的制动力</w:t>
      </w:r>
    </w:p>
    <w:p w:rsidR="00973F0F" w:rsidRDefault="00DB2770">
      <w:pPr>
        <w:jc w:val="left"/>
      </w:pPr>
      <w:r>
        <w:rPr>
          <w:rFonts w:hint="eastAsia"/>
        </w:rPr>
        <w:t>矩不应小于（</w:t>
      </w:r>
      <w:r>
        <w:rPr>
          <w:rFonts w:hint="eastAsia"/>
        </w:rPr>
        <w:t xml:space="preserve">  A</w:t>
      </w:r>
      <w:r>
        <w:rPr>
          <w:rFonts w:hint="eastAsia"/>
        </w:rPr>
        <w:t>）。</w:t>
      </w:r>
    </w:p>
    <w:p w:rsidR="00973F0F" w:rsidRDefault="00DB2770" w:rsidP="002D3D65">
      <w:pPr>
        <w:ind w:firstLineChars="200" w:firstLine="480"/>
        <w:jc w:val="left"/>
      </w:pPr>
      <w:r>
        <w:rPr>
          <w:rFonts w:hint="eastAsia"/>
        </w:rPr>
        <w:t>A</w:t>
      </w:r>
      <w:r>
        <w:rPr>
          <w:rFonts w:hint="eastAsia"/>
        </w:rPr>
        <w:t>、</w:t>
      </w:r>
      <w:r>
        <w:rPr>
          <w:rFonts w:hint="eastAsia"/>
        </w:rPr>
        <w:t>5KN  2.5N</w:t>
      </w:r>
      <w:r>
        <w:rPr>
          <w:rFonts w:hint="eastAsia"/>
        </w:rPr>
        <w:t>·</w:t>
      </w:r>
      <w:r>
        <w:rPr>
          <w:rFonts w:hint="eastAsia"/>
        </w:rPr>
        <w:t>m</w:t>
      </w:r>
    </w:p>
    <w:p w:rsidR="00973F0F" w:rsidRDefault="00DB2770" w:rsidP="002D3D65">
      <w:pPr>
        <w:ind w:firstLineChars="200" w:firstLine="480"/>
        <w:jc w:val="left"/>
      </w:pPr>
      <w:r>
        <w:rPr>
          <w:rFonts w:hint="eastAsia"/>
        </w:rPr>
        <w:t>B</w:t>
      </w:r>
      <w:r>
        <w:rPr>
          <w:rFonts w:hint="eastAsia"/>
        </w:rPr>
        <w:t>、</w:t>
      </w:r>
      <w:r>
        <w:rPr>
          <w:rFonts w:hint="eastAsia"/>
        </w:rPr>
        <w:t>5KN  3.0N</w:t>
      </w:r>
      <w:r>
        <w:rPr>
          <w:rFonts w:hint="eastAsia"/>
        </w:rPr>
        <w:t>·</w:t>
      </w:r>
      <w:r>
        <w:rPr>
          <w:rFonts w:hint="eastAsia"/>
        </w:rPr>
        <w:t>m</w:t>
      </w:r>
    </w:p>
    <w:p w:rsidR="00973F0F" w:rsidRDefault="00DB2770" w:rsidP="002D3D65">
      <w:pPr>
        <w:ind w:firstLineChars="200" w:firstLine="480"/>
        <w:jc w:val="left"/>
      </w:pPr>
      <w:r>
        <w:rPr>
          <w:rFonts w:hint="eastAsia"/>
        </w:rPr>
        <w:t>C</w:t>
      </w:r>
      <w:r>
        <w:rPr>
          <w:rFonts w:hint="eastAsia"/>
        </w:rPr>
        <w:t>、</w:t>
      </w:r>
      <w:r>
        <w:rPr>
          <w:rFonts w:hint="eastAsia"/>
        </w:rPr>
        <w:t>10KN  2.5N</w:t>
      </w:r>
      <w:r>
        <w:rPr>
          <w:rFonts w:hint="eastAsia"/>
        </w:rPr>
        <w:t>·</w:t>
      </w:r>
      <w:r>
        <w:rPr>
          <w:rFonts w:hint="eastAsia"/>
        </w:rPr>
        <w:t>m</w:t>
      </w:r>
    </w:p>
    <w:p w:rsidR="00973F0F" w:rsidRDefault="00DB2770" w:rsidP="002D3D65">
      <w:pPr>
        <w:ind w:firstLineChars="200" w:firstLine="480"/>
        <w:jc w:val="left"/>
      </w:pPr>
      <w:r>
        <w:rPr>
          <w:rFonts w:hint="eastAsia"/>
        </w:rPr>
        <w:t>D</w:t>
      </w:r>
      <w:r>
        <w:rPr>
          <w:rFonts w:hint="eastAsia"/>
        </w:rPr>
        <w:t>、</w:t>
      </w:r>
      <w:r>
        <w:rPr>
          <w:rFonts w:hint="eastAsia"/>
        </w:rPr>
        <w:t>10KN  3.0N</w:t>
      </w:r>
      <w:r>
        <w:rPr>
          <w:rFonts w:hint="eastAsia"/>
        </w:rPr>
        <w:t>·</w:t>
      </w:r>
      <w:r>
        <w:rPr>
          <w:rFonts w:hint="eastAsia"/>
        </w:rPr>
        <w:t>m</w:t>
      </w:r>
    </w:p>
    <w:p w:rsidR="00973F0F" w:rsidRDefault="00DB2770" w:rsidP="002D3D65">
      <w:pPr>
        <w:ind w:firstLineChars="200" w:firstLine="480"/>
        <w:jc w:val="left"/>
      </w:pPr>
      <w:r>
        <w:rPr>
          <w:rFonts w:hint="eastAsia"/>
        </w:rPr>
        <w:t>11.</w:t>
      </w:r>
      <w:r>
        <w:rPr>
          <w:rFonts w:hint="eastAsia"/>
        </w:rPr>
        <w:t>地式操作平台应从（）水平杆起逐层设置连墙杆且间距不应大于（</w:t>
      </w:r>
      <w:r>
        <w:rPr>
          <w:rFonts w:hint="eastAsia"/>
        </w:rPr>
        <w:t xml:space="preserve"> B </w:t>
      </w:r>
      <w:r>
        <w:rPr>
          <w:rFonts w:hint="eastAsia"/>
        </w:rPr>
        <w:t>）</w:t>
      </w:r>
    </w:p>
    <w:p w:rsidR="00973F0F" w:rsidRDefault="00DB2770" w:rsidP="002D3D65">
      <w:pPr>
        <w:ind w:firstLineChars="200" w:firstLine="480"/>
        <w:jc w:val="left"/>
      </w:pPr>
      <w:r>
        <w:rPr>
          <w:rFonts w:hint="eastAsia"/>
        </w:rPr>
        <w:t>A</w:t>
      </w:r>
      <w:r>
        <w:rPr>
          <w:rFonts w:hint="eastAsia"/>
        </w:rPr>
        <w:t>、第一步</w:t>
      </w:r>
      <w:r>
        <w:rPr>
          <w:rFonts w:hint="eastAsia"/>
        </w:rPr>
        <w:t xml:space="preserve">  3m</w:t>
      </w:r>
      <w:r>
        <w:rPr>
          <w:rFonts w:hint="eastAsia"/>
        </w:rPr>
        <w:t>；</w:t>
      </w:r>
    </w:p>
    <w:p w:rsidR="00973F0F" w:rsidRDefault="00DB2770" w:rsidP="002D3D65">
      <w:pPr>
        <w:ind w:firstLineChars="200" w:firstLine="480"/>
        <w:jc w:val="left"/>
      </w:pPr>
      <w:r>
        <w:rPr>
          <w:rFonts w:hint="eastAsia"/>
        </w:rPr>
        <w:t>B</w:t>
      </w:r>
      <w:r>
        <w:rPr>
          <w:rFonts w:hint="eastAsia"/>
        </w:rPr>
        <w:t>、第一步</w:t>
      </w:r>
      <w:r>
        <w:rPr>
          <w:rFonts w:hint="eastAsia"/>
        </w:rPr>
        <w:t xml:space="preserve">  4m</w:t>
      </w:r>
      <w:r>
        <w:rPr>
          <w:rFonts w:hint="eastAsia"/>
        </w:rPr>
        <w:t>；</w:t>
      </w:r>
    </w:p>
    <w:p w:rsidR="00973F0F" w:rsidRDefault="00DB2770" w:rsidP="002D3D65">
      <w:pPr>
        <w:ind w:firstLineChars="200" w:firstLine="480"/>
        <w:jc w:val="left"/>
      </w:pPr>
      <w:r>
        <w:rPr>
          <w:rFonts w:hint="eastAsia"/>
        </w:rPr>
        <w:t>C</w:t>
      </w:r>
      <w:r>
        <w:rPr>
          <w:rFonts w:hint="eastAsia"/>
        </w:rPr>
        <w:t>、第二步</w:t>
      </w:r>
      <w:r>
        <w:rPr>
          <w:rFonts w:hint="eastAsia"/>
        </w:rPr>
        <w:t xml:space="preserve">  3m</w:t>
      </w:r>
      <w:r>
        <w:rPr>
          <w:rFonts w:hint="eastAsia"/>
        </w:rPr>
        <w:t>；</w:t>
      </w:r>
    </w:p>
    <w:p w:rsidR="00973F0F" w:rsidRDefault="00DB2770" w:rsidP="002D3D65">
      <w:pPr>
        <w:ind w:firstLineChars="200" w:firstLine="480"/>
        <w:jc w:val="left"/>
      </w:pPr>
      <w:r>
        <w:rPr>
          <w:rFonts w:hint="eastAsia"/>
        </w:rPr>
        <w:t>D</w:t>
      </w:r>
      <w:r>
        <w:rPr>
          <w:rFonts w:hint="eastAsia"/>
        </w:rPr>
        <w:t>、第二步</w:t>
      </w:r>
      <w:r>
        <w:rPr>
          <w:rFonts w:hint="eastAsia"/>
        </w:rPr>
        <w:t xml:space="preserve">  4m</w:t>
      </w:r>
      <w:r>
        <w:rPr>
          <w:rFonts w:hint="eastAsia"/>
        </w:rPr>
        <w:t>；</w:t>
      </w:r>
    </w:p>
    <w:p w:rsidR="00973F0F" w:rsidRDefault="00DB2770" w:rsidP="002D3D65">
      <w:pPr>
        <w:ind w:leftChars="200" w:left="480"/>
        <w:jc w:val="left"/>
      </w:pPr>
      <w:r>
        <w:rPr>
          <w:rFonts w:hint="eastAsia"/>
        </w:rPr>
        <w:t>12.</w:t>
      </w:r>
      <w:r>
        <w:rPr>
          <w:rFonts w:hint="eastAsia"/>
        </w:rPr>
        <w:t>悬挑式操作平台的悬挑长度不宜大于（</w:t>
      </w:r>
      <w:r>
        <w:rPr>
          <w:rFonts w:hint="eastAsia"/>
        </w:rPr>
        <w:t xml:space="preserve"> C</w:t>
      </w:r>
      <w:r>
        <w:rPr>
          <w:rFonts w:hint="eastAsia"/>
        </w:rPr>
        <w:t>）</w:t>
      </w:r>
      <w:r>
        <w:rPr>
          <w:rFonts w:hint="eastAsia"/>
        </w:rPr>
        <w:t xml:space="preserve">m </w:t>
      </w:r>
    </w:p>
    <w:p w:rsidR="00973F0F" w:rsidRDefault="00DB2770" w:rsidP="002D3D65">
      <w:pPr>
        <w:ind w:firstLineChars="200" w:firstLine="480"/>
        <w:jc w:val="left"/>
      </w:pPr>
      <w:r>
        <w:rPr>
          <w:rFonts w:hint="eastAsia"/>
        </w:rPr>
        <w:t>A</w:t>
      </w:r>
      <w:r>
        <w:rPr>
          <w:rFonts w:hint="eastAsia"/>
        </w:rPr>
        <w:t>、</w:t>
      </w:r>
      <w:r>
        <w:rPr>
          <w:rFonts w:hint="eastAsia"/>
        </w:rPr>
        <w:t>3</w:t>
      </w:r>
    </w:p>
    <w:p w:rsidR="00973F0F" w:rsidRDefault="00DB2770" w:rsidP="002D3D65">
      <w:pPr>
        <w:ind w:firstLineChars="200" w:firstLine="480"/>
        <w:jc w:val="left"/>
      </w:pPr>
      <w:r>
        <w:rPr>
          <w:rFonts w:hint="eastAsia"/>
        </w:rPr>
        <w:t>B</w:t>
      </w:r>
      <w:r>
        <w:rPr>
          <w:rFonts w:hint="eastAsia"/>
        </w:rPr>
        <w:t>、</w:t>
      </w:r>
      <w:r>
        <w:rPr>
          <w:rFonts w:hint="eastAsia"/>
        </w:rPr>
        <w:t>4</w:t>
      </w:r>
    </w:p>
    <w:p w:rsidR="00973F0F" w:rsidRDefault="00DB2770" w:rsidP="002D3D65">
      <w:pPr>
        <w:ind w:firstLineChars="200" w:firstLine="480"/>
        <w:jc w:val="left"/>
      </w:pPr>
      <w:r>
        <w:rPr>
          <w:rFonts w:hint="eastAsia"/>
        </w:rPr>
        <w:t>C</w:t>
      </w:r>
      <w:r>
        <w:rPr>
          <w:rFonts w:hint="eastAsia"/>
        </w:rPr>
        <w:t>、</w:t>
      </w:r>
      <w:r>
        <w:rPr>
          <w:rFonts w:hint="eastAsia"/>
        </w:rPr>
        <w:t>5</w:t>
      </w:r>
    </w:p>
    <w:p w:rsidR="00973F0F" w:rsidRDefault="00DB2770" w:rsidP="002D3D65">
      <w:pPr>
        <w:ind w:firstLineChars="200" w:firstLine="480"/>
        <w:jc w:val="left"/>
      </w:pPr>
      <w:r>
        <w:rPr>
          <w:rFonts w:hint="eastAsia"/>
        </w:rPr>
        <w:t>D</w:t>
      </w:r>
      <w:r>
        <w:rPr>
          <w:rFonts w:hint="eastAsia"/>
        </w:rPr>
        <w:t>、</w:t>
      </w:r>
      <w:r>
        <w:rPr>
          <w:rFonts w:hint="eastAsia"/>
        </w:rPr>
        <w:t>6</w:t>
      </w:r>
    </w:p>
    <w:p w:rsidR="00973F0F" w:rsidRDefault="00DB2770" w:rsidP="002D3D65">
      <w:pPr>
        <w:ind w:firstLineChars="200" w:firstLine="480"/>
        <w:jc w:val="left"/>
      </w:pPr>
      <w:r>
        <w:rPr>
          <w:rFonts w:hint="eastAsia"/>
        </w:rPr>
        <w:t>13.</w:t>
      </w:r>
      <w:r>
        <w:rPr>
          <w:rFonts w:hint="eastAsia"/>
        </w:rPr>
        <w:t>电梯井口应设置防护门，其高度不应小于（</w:t>
      </w:r>
      <w:r>
        <w:rPr>
          <w:rFonts w:hint="eastAsia"/>
        </w:rPr>
        <w:t>C</w:t>
      </w:r>
      <w:r>
        <w:rPr>
          <w:rFonts w:hint="eastAsia"/>
        </w:rPr>
        <w:t>）</w:t>
      </w:r>
      <w:r>
        <w:rPr>
          <w:rFonts w:hint="eastAsia"/>
        </w:rPr>
        <w:t>m</w:t>
      </w:r>
    </w:p>
    <w:p w:rsidR="00973F0F" w:rsidRDefault="00DB2770" w:rsidP="002D3D65">
      <w:pPr>
        <w:ind w:firstLineChars="200" w:firstLine="480"/>
        <w:jc w:val="left"/>
      </w:pPr>
      <w:r>
        <w:rPr>
          <w:rFonts w:hint="eastAsia"/>
        </w:rPr>
        <w:t>A</w:t>
      </w:r>
      <w:r>
        <w:rPr>
          <w:rFonts w:hint="eastAsia"/>
        </w:rPr>
        <w:t>、</w:t>
      </w:r>
      <w:r>
        <w:rPr>
          <w:rFonts w:hint="eastAsia"/>
        </w:rPr>
        <w:t>1.0</w:t>
      </w:r>
    </w:p>
    <w:p w:rsidR="00973F0F" w:rsidRDefault="00DB2770" w:rsidP="002D3D65">
      <w:pPr>
        <w:ind w:firstLineChars="200" w:firstLine="480"/>
        <w:jc w:val="left"/>
      </w:pPr>
      <w:r>
        <w:rPr>
          <w:rFonts w:hint="eastAsia"/>
        </w:rPr>
        <w:t>B</w:t>
      </w:r>
      <w:r>
        <w:rPr>
          <w:rFonts w:hint="eastAsia"/>
        </w:rPr>
        <w:t>、</w:t>
      </w:r>
      <w:r>
        <w:rPr>
          <w:rFonts w:hint="eastAsia"/>
        </w:rPr>
        <w:t>1.2</w:t>
      </w:r>
    </w:p>
    <w:p w:rsidR="00973F0F" w:rsidRDefault="00DB2770" w:rsidP="002D3D65">
      <w:pPr>
        <w:ind w:firstLineChars="200" w:firstLine="480"/>
        <w:jc w:val="left"/>
      </w:pPr>
      <w:r>
        <w:rPr>
          <w:rFonts w:hint="eastAsia"/>
        </w:rPr>
        <w:t>C</w:t>
      </w:r>
      <w:r>
        <w:rPr>
          <w:rFonts w:hint="eastAsia"/>
        </w:rPr>
        <w:t>、</w:t>
      </w:r>
      <w:r>
        <w:rPr>
          <w:rFonts w:hint="eastAsia"/>
        </w:rPr>
        <w:t>1.5</w:t>
      </w:r>
    </w:p>
    <w:p w:rsidR="00973F0F" w:rsidRDefault="00DB2770" w:rsidP="002D3D65">
      <w:pPr>
        <w:ind w:firstLineChars="200" w:firstLine="480"/>
        <w:jc w:val="left"/>
      </w:pPr>
      <w:r>
        <w:rPr>
          <w:rFonts w:hint="eastAsia"/>
        </w:rPr>
        <w:t>D</w:t>
      </w:r>
      <w:r>
        <w:rPr>
          <w:rFonts w:hint="eastAsia"/>
        </w:rPr>
        <w:t>、</w:t>
      </w:r>
      <w:r>
        <w:rPr>
          <w:rFonts w:hint="eastAsia"/>
        </w:rPr>
        <w:t>1.8</w:t>
      </w:r>
    </w:p>
    <w:p w:rsidR="00973F0F" w:rsidRDefault="00DB2770" w:rsidP="002D3D65">
      <w:pPr>
        <w:ind w:leftChars="200" w:left="480"/>
        <w:jc w:val="left"/>
      </w:pPr>
      <w:r>
        <w:rPr>
          <w:rFonts w:hint="eastAsia"/>
        </w:rPr>
        <w:lastRenderedPageBreak/>
        <w:t>14.</w:t>
      </w:r>
      <w:r>
        <w:rPr>
          <w:rFonts w:hint="eastAsia"/>
        </w:rPr>
        <w:t>当垂直洞口短边边长大于或等于（</w:t>
      </w:r>
      <w:r>
        <w:rPr>
          <w:rFonts w:hint="eastAsia"/>
        </w:rPr>
        <w:t xml:space="preserve"> B</w:t>
      </w:r>
      <w:r>
        <w:rPr>
          <w:rFonts w:hint="eastAsia"/>
        </w:rPr>
        <w:t>）时，应在临空一侧设置高度不小于</w:t>
      </w:r>
      <w:r>
        <w:rPr>
          <w:rFonts w:hint="eastAsia"/>
        </w:rPr>
        <w:t>1.2m</w:t>
      </w:r>
      <w:r>
        <w:rPr>
          <w:rFonts w:hint="eastAsia"/>
        </w:rPr>
        <w:t>的防护栏杆。</w:t>
      </w:r>
    </w:p>
    <w:p w:rsidR="00973F0F" w:rsidRDefault="00DB2770" w:rsidP="002D3D65">
      <w:pPr>
        <w:ind w:firstLineChars="200" w:firstLine="480"/>
        <w:jc w:val="left"/>
      </w:pPr>
      <w:r>
        <w:rPr>
          <w:rFonts w:hint="eastAsia"/>
        </w:rPr>
        <w:t>A</w:t>
      </w:r>
      <w:r>
        <w:rPr>
          <w:rFonts w:hint="eastAsia"/>
        </w:rPr>
        <w:t>、</w:t>
      </w:r>
      <w:r>
        <w:rPr>
          <w:rFonts w:hint="eastAsia"/>
        </w:rPr>
        <w:t>400mm</w:t>
      </w:r>
    </w:p>
    <w:p w:rsidR="00973F0F" w:rsidRDefault="00DB2770" w:rsidP="002D3D65">
      <w:pPr>
        <w:ind w:firstLineChars="200" w:firstLine="480"/>
        <w:jc w:val="left"/>
      </w:pPr>
      <w:r>
        <w:rPr>
          <w:rFonts w:hint="eastAsia"/>
        </w:rPr>
        <w:t>B</w:t>
      </w:r>
      <w:r>
        <w:rPr>
          <w:rFonts w:hint="eastAsia"/>
        </w:rPr>
        <w:t>、</w:t>
      </w:r>
      <w:r>
        <w:rPr>
          <w:rFonts w:hint="eastAsia"/>
        </w:rPr>
        <w:t>500mm</w:t>
      </w:r>
    </w:p>
    <w:p w:rsidR="00973F0F" w:rsidRDefault="00DB2770" w:rsidP="002D3D65">
      <w:pPr>
        <w:ind w:firstLineChars="200" w:firstLine="480"/>
        <w:jc w:val="left"/>
      </w:pPr>
      <w:r>
        <w:rPr>
          <w:rFonts w:hint="eastAsia"/>
        </w:rPr>
        <w:t>C</w:t>
      </w:r>
      <w:r>
        <w:rPr>
          <w:rFonts w:hint="eastAsia"/>
        </w:rPr>
        <w:t>、</w:t>
      </w:r>
      <w:r>
        <w:rPr>
          <w:rFonts w:hint="eastAsia"/>
        </w:rPr>
        <w:t>600mm</w:t>
      </w:r>
    </w:p>
    <w:p w:rsidR="00973F0F" w:rsidRDefault="00DB2770" w:rsidP="002D3D65">
      <w:pPr>
        <w:ind w:firstLineChars="200" w:firstLine="480"/>
        <w:jc w:val="left"/>
      </w:pPr>
      <w:r>
        <w:rPr>
          <w:rFonts w:hint="eastAsia"/>
        </w:rPr>
        <w:t>D</w:t>
      </w:r>
      <w:r>
        <w:rPr>
          <w:rFonts w:hint="eastAsia"/>
        </w:rPr>
        <w:t>、</w:t>
      </w:r>
      <w:r>
        <w:rPr>
          <w:rFonts w:hint="eastAsia"/>
        </w:rPr>
        <w:t>700mm</w:t>
      </w:r>
    </w:p>
    <w:p w:rsidR="00973F0F" w:rsidRDefault="00DB2770" w:rsidP="002D3D65">
      <w:pPr>
        <w:ind w:firstLineChars="200" w:firstLine="480"/>
        <w:jc w:val="left"/>
        <w:rPr>
          <w:u w:val="single"/>
        </w:rPr>
      </w:pPr>
      <w:r>
        <w:rPr>
          <w:rFonts w:hint="eastAsia"/>
        </w:rPr>
        <w:t>15.</w:t>
      </w:r>
      <w:r>
        <w:rPr>
          <w:rFonts w:hint="eastAsia"/>
        </w:rPr>
        <w:t>密目式安全立网的网目密度应为</w:t>
      </w:r>
      <w:r>
        <w:rPr>
          <w:rFonts w:hint="eastAsia"/>
        </w:rPr>
        <w:t>10cm</w:t>
      </w:r>
      <w:r>
        <w:rPr>
          <w:rFonts w:hint="eastAsia"/>
        </w:rPr>
        <w:t>×</w:t>
      </w:r>
      <w:r>
        <w:rPr>
          <w:rFonts w:hint="eastAsia"/>
        </w:rPr>
        <w:t>10cm=100c</w:t>
      </w:r>
      <w:r>
        <w:rPr>
          <w:rFonts w:hint="eastAsia"/>
        </w:rPr>
        <w:t>㎡面积上大于或等于（</w:t>
      </w:r>
      <w:r>
        <w:rPr>
          <w:rFonts w:hint="eastAsia"/>
        </w:rPr>
        <w:t xml:space="preserve"> C</w:t>
      </w:r>
      <w:r>
        <w:rPr>
          <w:rFonts w:hint="eastAsia"/>
        </w:rPr>
        <w:t>）目。</w:t>
      </w:r>
    </w:p>
    <w:p w:rsidR="00973F0F" w:rsidRDefault="00DB2770" w:rsidP="002D3D65">
      <w:pPr>
        <w:ind w:firstLineChars="200" w:firstLine="480"/>
        <w:jc w:val="left"/>
      </w:pPr>
      <w:r>
        <w:rPr>
          <w:rFonts w:hint="eastAsia"/>
        </w:rPr>
        <w:t>A</w:t>
      </w:r>
      <w:r>
        <w:rPr>
          <w:rFonts w:hint="eastAsia"/>
        </w:rPr>
        <w:t>、</w:t>
      </w:r>
      <w:r>
        <w:rPr>
          <w:rFonts w:hint="eastAsia"/>
        </w:rPr>
        <w:t>1000</w:t>
      </w:r>
    </w:p>
    <w:p w:rsidR="00973F0F" w:rsidRDefault="00DB2770" w:rsidP="002D3D65">
      <w:pPr>
        <w:ind w:firstLineChars="200" w:firstLine="480"/>
        <w:jc w:val="left"/>
      </w:pPr>
      <w:r>
        <w:rPr>
          <w:rFonts w:hint="eastAsia"/>
        </w:rPr>
        <w:t>B</w:t>
      </w:r>
      <w:r>
        <w:rPr>
          <w:rFonts w:hint="eastAsia"/>
        </w:rPr>
        <w:t>、</w:t>
      </w:r>
      <w:r>
        <w:rPr>
          <w:rFonts w:hint="eastAsia"/>
        </w:rPr>
        <w:t>1500</w:t>
      </w:r>
    </w:p>
    <w:p w:rsidR="00973F0F" w:rsidRDefault="00DB2770" w:rsidP="002D3D65">
      <w:pPr>
        <w:ind w:firstLineChars="200" w:firstLine="480"/>
        <w:jc w:val="left"/>
      </w:pPr>
      <w:r>
        <w:rPr>
          <w:rFonts w:hint="eastAsia"/>
        </w:rPr>
        <w:t>C</w:t>
      </w:r>
      <w:r>
        <w:rPr>
          <w:rFonts w:hint="eastAsia"/>
        </w:rPr>
        <w:t>、</w:t>
      </w:r>
      <w:r>
        <w:rPr>
          <w:rFonts w:hint="eastAsia"/>
        </w:rPr>
        <w:t>2000</w:t>
      </w:r>
    </w:p>
    <w:p w:rsidR="00973F0F" w:rsidRDefault="00DB2770" w:rsidP="002D3D65">
      <w:pPr>
        <w:ind w:firstLineChars="200" w:firstLine="480"/>
        <w:jc w:val="left"/>
      </w:pPr>
      <w:r>
        <w:rPr>
          <w:rFonts w:hint="eastAsia"/>
        </w:rPr>
        <w:t>D</w:t>
      </w:r>
      <w:r>
        <w:rPr>
          <w:rFonts w:hint="eastAsia"/>
        </w:rPr>
        <w:t>、</w:t>
      </w:r>
      <w:r>
        <w:rPr>
          <w:rFonts w:hint="eastAsia"/>
        </w:rPr>
        <w:t>2500</w:t>
      </w:r>
    </w:p>
    <w:p w:rsidR="00973F0F" w:rsidRDefault="00DB2770" w:rsidP="002D3D65">
      <w:pPr>
        <w:ind w:firstLineChars="200" w:firstLine="480"/>
        <w:jc w:val="left"/>
      </w:pPr>
      <w:r>
        <w:rPr>
          <w:rFonts w:hint="eastAsia"/>
        </w:rPr>
        <w:t>16</w:t>
      </w:r>
      <w:r>
        <w:rPr>
          <w:rFonts w:hint="eastAsia"/>
        </w:rPr>
        <w:t>现行的《建筑施工高处作业安全技术规范》</w:t>
      </w:r>
      <w:r>
        <w:rPr>
          <w:rFonts w:hint="eastAsia"/>
        </w:rPr>
        <w:t>(JGJ 80-2016)</w:t>
      </w:r>
      <w:r>
        <w:rPr>
          <w:rFonts w:hint="eastAsia"/>
        </w:rPr>
        <w:t>于什么时候开始实施？（</w:t>
      </w:r>
      <w:r>
        <w:rPr>
          <w:rFonts w:hint="eastAsia"/>
        </w:rPr>
        <w:t xml:space="preserve"> C</w:t>
      </w:r>
      <w:r>
        <w:rPr>
          <w:rFonts w:hint="eastAsia"/>
        </w:rPr>
        <w:t>）</w:t>
      </w:r>
    </w:p>
    <w:p w:rsidR="00973F0F" w:rsidRDefault="00DB2770" w:rsidP="002D3D65">
      <w:pPr>
        <w:ind w:firstLineChars="200" w:firstLine="480"/>
        <w:jc w:val="left"/>
      </w:pPr>
      <w:r>
        <w:rPr>
          <w:rFonts w:hint="eastAsia"/>
        </w:rPr>
        <w:t>A</w:t>
      </w:r>
      <w:r>
        <w:rPr>
          <w:rFonts w:hint="eastAsia"/>
        </w:rPr>
        <w:t>、</w:t>
      </w:r>
      <w:r>
        <w:rPr>
          <w:rFonts w:hint="eastAsia"/>
        </w:rPr>
        <w:t>2016</w:t>
      </w:r>
      <w:r>
        <w:rPr>
          <w:rFonts w:hint="eastAsia"/>
        </w:rPr>
        <w:t>年</w:t>
      </w:r>
      <w:r>
        <w:rPr>
          <w:rFonts w:hint="eastAsia"/>
        </w:rPr>
        <w:t>10</w:t>
      </w:r>
      <w:r>
        <w:rPr>
          <w:rFonts w:hint="eastAsia"/>
        </w:rPr>
        <w:t>月</w:t>
      </w:r>
      <w:r>
        <w:rPr>
          <w:rFonts w:hint="eastAsia"/>
        </w:rPr>
        <w:t>1</w:t>
      </w:r>
      <w:r>
        <w:rPr>
          <w:rFonts w:hint="eastAsia"/>
        </w:rPr>
        <w:t>日</w:t>
      </w:r>
    </w:p>
    <w:p w:rsidR="00973F0F" w:rsidRDefault="00DB2770" w:rsidP="002D3D65">
      <w:pPr>
        <w:ind w:firstLineChars="200" w:firstLine="480"/>
        <w:jc w:val="left"/>
      </w:pPr>
      <w:r>
        <w:rPr>
          <w:rFonts w:hint="eastAsia"/>
        </w:rPr>
        <w:t>B</w:t>
      </w:r>
      <w:r>
        <w:rPr>
          <w:rFonts w:hint="eastAsia"/>
        </w:rPr>
        <w:t>、</w:t>
      </w:r>
      <w:r>
        <w:rPr>
          <w:rFonts w:hint="eastAsia"/>
        </w:rPr>
        <w:t>2016</w:t>
      </w:r>
      <w:r>
        <w:rPr>
          <w:rFonts w:hint="eastAsia"/>
        </w:rPr>
        <w:t>年</w:t>
      </w:r>
      <w:r>
        <w:rPr>
          <w:rFonts w:hint="eastAsia"/>
        </w:rPr>
        <w:t>11</w:t>
      </w:r>
      <w:r>
        <w:rPr>
          <w:rFonts w:hint="eastAsia"/>
        </w:rPr>
        <w:t>月</w:t>
      </w:r>
      <w:r>
        <w:rPr>
          <w:rFonts w:hint="eastAsia"/>
        </w:rPr>
        <w:t>1</w:t>
      </w:r>
      <w:r>
        <w:rPr>
          <w:rFonts w:hint="eastAsia"/>
        </w:rPr>
        <w:t>日</w:t>
      </w:r>
    </w:p>
    <w:p w:rsidR="00973F0F" w:rsidRDefault="00DB2770" w:rsidP="002D3D65">
      <w:pPr>
        <w:ind w:firstLineChars="200" w:firstLine="480"/>
        <w:jc w:val="left"/>
      </w:pPr>
      <w:r>
        <w:rPr>
          <w:rFonts w:hint="eastAsia"/>
        </w:rPr>
        <w:t>C</w:t>
      </w:r>
      <w:r>
        <w:rPr>
          <w:rFonts w:hint="eastAsia"/>
        </w:rPr>
        <w:t>、</w:t>
      </w:r>
      <w:r>
        <w:rPr>
          <w:rFonts w:hint="eastAsia"/>
        </w:rPr>
        <w:t>2016</w:t>
      </w:r>
      <w:r>
        <w:rPr>
          <w:rFonts w:hint="eastAsia"/>
        </w:rPr>
        <w:t>年</w:t>
      </w:r>
      <w:r>
        <w:rPr>
          <w:rFonts w:hint="eastAsia"/>
        </w:rPr>
        <w:t>12</w:t>
      </w:r>
      <w:r>
        <w:rPr>
          <w:rFonts w:hint="eastAsia"/>
        </w:rPr>
        <w:t>月</w:t>
      </w:r>
      <w:r>
        <w:rPr>
          <w:rFonts w:hint="eastAsia"/>
        </w:rPr>
        <w:t>1</w:t>
      </w:r>
      <w:r>
        <w:rPr>
          <w:rFonts w:hint="eastAsia"/>
        </w:rPr>
        <w:t>日</w:t>
      </w:r>
    </w:p>
    <w:p w:rsidR="00973F0F" w:rsidRDefault="00DB2770" w:rsidP="002D3D65">
      <w:pPr>
        <w:ind w:firstLineChars="200" w:firstLine="480"/>
        <w:jc w:val="left"/>
      </w:pPr>
      <w:r>
        <w:rPr>
          <w:rFonts w:hint="eastAsia"/>
        </w:rPr>
        <w:t>D</w:t>
      </w:r>
      <w:r>
        <w:rPr>
          <w:rFonts w:hint="eastAsia"/>
        </w:rPr>
        <w:t>、</w:t>
      </w:r>
      <w:r>
        <w:rPr>
          <w:rFonts w:hint="eastAsia"/>
        </w:rPr>
        <w:t>2017</w:t>
      </w:r>
      <w:r>
        <w:rPr>
          <w:rFonts w:hint="eastAsia"/>
        </w:rPr>
        <w:t>年</w:t>
      </w:r>
      <w:r>
        <w:rPr>
          <w:rFonts w:hint="eastAsia"/>
        </w:rPr>
        <w:t>1</w:t>
      </w:r>
      <w:r>
        <w:rPr>
          <w:rFonts w:hint="eastAsia"/>
        </w:rPr>
        <w:t>月</w:t>
      </w:r>
      <w:r>
        <w:rPr>
          <w:rFonts w:hint="eastAsia"/>
        </w:rPr>
        <w:t>1</w:t>
      </w:r>
      <w:r>
        <w:rPr>
          <w:rFonts w:hint="eastAsia"/>
        </w:rPr>
        <w:t>日</w:t>
      </w:r>
    </w:p>
    <w:p w:rsidR="00973F0F" w:rsidRDefault="00DB2770" w:rsidP="002D3D65">
      <w:pPr>
        <w:ind w:firstLineChars="200" w:firstLine="480"/>
        <w:jc w:val="left"/>
      </w:pPr>
      <w:r>
        <w:rPr>
          <w:rFonts w:hint="eastAsia"/>
        </w:rPr>
        <w:t>17.</w:t>
      </w:r>
      <w:r>
        <w:rPr>
          <w:rFonts w:hint="eastAsia"/>
        </w:rPr>
        <w:t>高处作业时，下列不恰当的做法是？（</w:t>
      </w:r>
      <w:r>
        <w:rPr>
          <w:rFonts w:hint="eastAsia"/>
        </w:rPr>
        <w:t xml:space="preserve">D </w:t>
      </w:r>
      <w:r>
        <w:rPr>
          <w:rFonts w:hint="eastAsia"/>
        </w:rPr>
        <w:t>）</w:t>
      </w:r>
    </w:p>
    <w:p w:rsidR="00973F0F" w:rsidRDefault="00DB2770" w:rsidP="002D3D65">
      <w:pPr>
        <w:ind w:firstLineChars="200" w:firstLine="480"/>
        <w:jc w:val="left"/>
      </w:pPr>
      <w:r>
        <w:rPr>
          <w:rFonts w:hint="eastAsia"/>
        </w:rPr>
        <w:t>A</w:t>
      </w:r>
      <w:r>
        <w:rPr>
          <w:rFonts w:hint="eastAsia"/>
        </w:rPr>
        <w:t>、将所用的物料堆放平稳，不妨碍通行装卸</w:t>
      </w:r>
    </w:p>
    <w:p w:rsidR="00973F0F" w:rsidRDefault="00DB2770" w:rsidP="002D3D65">
      <w:pPr>
        <w:ind w:firstLineChars="200" w:firstLine="480"/>
        <w:jc w:val="left"/>
      </w:pPr>
      <w:r>
        <w:rPr>
          <w:rFonts w:hint="eastAsia"/>
        </w:rPr>
        <w:t>B</w:t>
      </w:r>
      <w:r>
        <w:rPr>
          <w:rFonts w:hint="eastAsia"/>
        </w:rPr>
        <w:t>、将使用完的工具随手放入工具袋中</w:t>
      </w:r>
    </w:p>
    <w:p w:rsidR="00973F0F" w:rsidRDefault="00DB2770" w:rsidP="002D3D65">
      <w:pPr>
        <w:ind w:firstLineChars="200" w:firstLine="480"/>
        <w:jc w:val="left"/>
      </w:pPr>
      <w:r>
        <w:rPr>
          <w:rFonts w:hint="eastAsia"/>
        </w:rPr>
        <w:t>C</w:t>
      </w:r>
      <w:r>
        <w:rPr>
          <w:rFonts w:hint="eastAsia"/>
        </w:rPr>
        <w:t>、随时将走道、通道板、登高用具清理干净</w:t>
      </w:r>
    </w:p>
    <w:p w:rsidR="00973F0F" w:rsidRDefault="00DB2770" w:rsidP="002D3D65">
      <w:pPr>
        <w:ind w:firstLineChars="200" w:firstLine="480"/>
        <w:jc w:val="left"/>
      </w:pPr>
      <w:r>
        <w:rPr>
          <w:rFonts w:hint="eastAsia"/>
        </w:rPr>
        <w:t>D</w:t>
      </w:r>
      <w:r>
        <w:rPr>
          <w:rFonts w:hint="eastAsia"/>
        </w:rPr>
        <w:t>、拆卸下的物料随意丢弃、放置</w:t>
      </w:r>
    </w:p>
    <w:p w:rsidR="00973F0F" w:rsidRDefault="00DB2770" w:rsidP="002D3D65">
      <w:pPr>
        <w:ind w:firstLineChars="200" w:firstLine="480"/>
        <w:jc w:val="left"/>
      </w:pPr>
      <w:r>
        <w:rPr>
          <w:rFonts w:hint="eastAsia"/>
        </w:rPr>
        <w:t>18.</w:t>
      </w:r>
      <w:r>
        <w:rPr>
          <w:rFonts w:hint="eastAsia"/>
        </w:rPr>
        <w:t>悬挑式操作平台安装时，钢丝绳应采用专用的绳卡连接，绳卡数量不应少于（</w:t>
      </w:r>
      <w:r>
        <w:rPr>
          <w:rFonts w:hint="eastAsia"/>
        </w:rPr>
        <w:t xml:space="preserve"> B</w:t>
      </w:r>
      <w:r>
        <w:rPr>
          <w:rFonts w:hint="eastAsia"/>
        </w:rPr>
        <w:t>）个。</w:t>
      </w:r>
      <w:r>
        <w:rPr>
          <w:rFonts w:hint="eastAsia"/>
        </w:rPr>
        <w:t xml:space="preserve"> </w:t>
      </w:r>
    </w:p>
    <w:p w:rsidR="00973F0F" w:rsidRDefault="00DB2770" w:rsidP="002D3D65">
      <w:pPr>
        <w:ind w:firstLineChars="200" w:firstLine="480"/>
        <w:jc w:val="left"/>
      </w:pPr>
      <w:r>
        <w:rPr>
          <w:rFonts w:hint="eastAsia"/>
        </w:rPr>
        <w:t>A</w:t>
      </w:r>
      <w:r>
        <w:rPr>
          <w:rFonts w:hint="eastAsia"/>
        </w:rPr>
        <w:t>、</w:t>
      </w:r>
      <w:r>
        <w:rPr>
          <w:rFonts w:hint="eastAsia"/>
        </w:rPr>
        <w:t>5</w:t>
      </w:r>
    </w:p>
    <w:p w:rsidR="00973F0F" w:rsidRDefault="00DB2770" w:rsidP="002D3D65">
      <w:pPr>
        <w:ind w:firstLineChars="200" w:firstLine="480"/>
        <w:jc w:val="left"/>
      </w:pPr>
      <w:r>
        <w:rPr>
          <w:rFonts w:hint="eastAsia"/>
        </w:rPr>
        <w:t>B</w:t>
      </w:r>
      <w:r>
        <w:rPr>
          <w:rFonts w:hint="eastAsia"/>
        </w:rPr>
        <w:t>、</w:t>
      </w:r>
      <w:r>
        <w:rPr>
          <w:rFonts w:hint="eastAsia"/>
        </w:rPr>
        <w:t>4</w:t>
      </w:r>
    </w:p>
    <w:p w:rsidR="00973F0F" w:rsidRDefault="00DB2770" w:rsidP="002D3D65">
      <w:pPr>
        <w:ind w:firstLineChars="200" w:firstLine="480"/>
        <w:jc w:val="left"/>
      </w:pPr>
      <w:r>
        <w:rPr>
          <w:rFonts w:hint="eastAsia"/>
        </w:rPr>
        <w:t>C</w:t>
      </w:r>
      <w:r>
        <w:rPr>
          <w:rFonts w:hint="eastAsia"/>
        </w:rPr>
        <w:t>、</w:t>
      </w:r>
      <w:r>
        <w:rPr>
          <w:rFonts w:hint="eastAsia"/>
        </w:rPr>
        <w:t>3</w:t>
      </w:r>
    </w:p>
    <w:p w:rsidR="00973F0F" w:rsidRDefault="00DB2770" w:rsidP="002D3D65">
      <w:pPr>
        <w:ind w:firstLineChars="200" w:firstLine="480"/>
        <w:jc w:val="left"/>
      </w:pPr>
      <w:r>
        <w:rPr>
          <w:rFonts w:hint="eastAsia"/>
        </w:rPr>
        <w:t>D</w:t>
      </w:r>
      <w:r>
        <w:rPr>
          <w:rFonts w:hint="eastAsia"/>
        </w:rPr>
        <w:t>、</w:t>
      </w:r>
      <w:r>
        <w:rPr>
          <w:rFonts w:hint="eastAsia"/>
        </w:rPr>
        <w:t>2</w:t>
      </w:r>
    </w:p>
    <w:p w:rsidR="00973F0F" w:rsidRDefault="00DB2770" w:rsidP="002D3D65">
      <w:pPr>
        <w:ind w:firstLineChars="200" w:firstLine="480"/>
        <w:jc w:val="left"/>
      </w:pPr>
      <w:r>
        <w:rPr>
          <w:rFonts w:hint="eastAsia"/>
        </w:rPr>
        <w:lastRenderedPageBreak/>
        <w:t>19.</w:t>
      </w:r>
      <w:r>
        <w:rPr>
          <w:rFonts w:hint="eastAsia"/>
        </w:rPr>
        <w:t>施工现场通道附近的洞口、坑、沟、槽、高处临边等危险作业处，应悬挂</w:t>
      </w:r>
      <w:r>
        <w:rPr>
          <w:rFonts w:hint="eastAsia"/>
          <w:u w:val="single"/>
        </w:rPr>
        <w:t xml:space="preserve">    A     </w:t>
      </w:r>
      <w:r>
        <w:rPr>
          <w:rFonts w:hint="eastAsia"/>
        </w:rPr>
        <w:t>。</w:t>
      </w:r>
    </w:p>
    <w:p w:rsidR="00973F0F" w:rsidRDefault="00DB2770" w:rsidP="002D3D65">
      <w:pPr>
        <w:ind w:firstLineChars="200" w:firstLine="480"/>
        <w:jc w:val="left"/>
      </w:pPr>
      <w:r>
        <w:rPr>
          <w:rFonts w:hint="eastAsia"/>
        </w:rPr>
        <w:t>A</w:t>
      </w:r>
      <w:r>
        <w:rPr>
          <w:rFonts w:hint="eastAsia"/>
        </w:rPr>
        <w:t>、安全警示标志牌</w:t>
      </w:r>
    </w:p>
    <w:p w:rsidR="00973F0F" w:rsidRDefault="00DB2770" w:rsidP="002D3D65">
      <w:pPr>
        <w:ind w:firstLineChars="200" w:firstLine="480"/>
        <w:jc w:val="left"/>
      </w:pPr>
      <w:r>
        <w:rPr>
          <w:rFonts w:hint="eastAsia"/>
        </w:rPr>
        <w:t>B</w:t>
      </w:r>
      <w:r>
        <w:rPr>
          <w:rFonts w:hint="eastAsia"/>
        </w:rPr>
        <w:t>、安全标语</w:t>
      </w:r>
    </w:p>
    <w:p w:rsidR="00973F0F" w:rsidRDefault="00DB2770" w:rsidP="002D3D65">
      <w:pPr>
        <w:ind w:firstLineChars="200" w:firstLine="480"/>
        <w:jc w:val="left"/>
      </w:pPr>
      <w:r>
        <w:rPr>
          <w:rFonts w:hint="eastAsia"/>
        </w:rPr>
        <w:t>C</w:t>
      </w:r>
      <w:r>
        <w:rPr>
          <w:rFonts w:hint="eastAsia"/>
        </w:rPr>
        <w:t>、安全操作规程牌</w:t>
      </w:r>
    </w:p>
    <w:p w:rsidR="00973F0F" w:rsidRDefault="00DB2770" w:rsidP="002D3D65">
      <w:pPr>
        <w:ind w:firstLineChars="200" w:firstLine="480"/>
        <w:jc w:val="left"/>
      </w:pPr>
      <w:r>
        <w:rPr>
          <w:rFonts w:hint="eastAsia"/>
        </w:rPr>
        <w:t>D</w:t>
      </w:r>
      <w:r>
        <w:rPr>
          <w:rFonts w:hint="eastAsia"/>
        </w:rPr>
        <w:t>、安全岗位职责牌</w:t>
      </w:r>
    </w:p>
    <w:p w:rsidR="00973F0F" w:rsidRDefault="00DB2770" w:rsidP="002D3D65">
      <w:pPr>
        <w:ind w:firstLineChars="200" w:firstLine="480"/>
        <w:jc w:val="left"/>
      </w:pPr>
      <w:r>
        <w:rPr>
          <w:rFonts w:hint="eastAsia"/>
        </w:rPr>
        <w:t>（二）</w:t>
      </w:r>
      <w:r>
        <w:rPr>
          <w:rFonts w:ascii="宋体" w:hAnsi="宋体" w:hint="eastAsia"/>
          <w:b/>
        </w:rPr>
        <w:t>多选题</w:t>
      </w:r>
      <w:r>
        <w:rPr>
          <w:rFonts w:ascii="宋体" w:hAnsi="宋体"/>
          <w:b/>
        </w:rPr>
        <w:t>（每题</w:t>
      </w:r>
      <w:r>
        <w:rPr>
          <w:rFonts w:ascii="宋体" w:hAnsi="宋体" w:hint="eastAsia"/>
          <w:b/>
        </w:rPr>
        <w:t>有5个</w:t>
      </w:r>
      <w:r>
        <w:rPr>
          <w:rFonts w:ascii="宋体" w:hAnsi="宋体"/>
          <w:b/>
        </w:rPr>
        <w:t>备选</w:t>
      </w:r>
      <w:r>
        <w:rPr>
          <w:rFonts w:ascii="宋体" w:hAnsi="宋体" w:hint="eastAsia"/>
          <w:b/>
        </w:rPr>
        <w:t>答案，其中有2-4答案是正确的，少选、多选、不选、错选均不得分</w:t>
      </w:r>
      <w:r>
        <w:rPr>
          <w:rFonts w:ascii="宋体" w:hAnsi="宋体"/>
          <w:b/>
        </w:rPr>
        <w:t>）</w:t>
      </w:r>
    </w:p>
    <w:p w:rsidR="00973F0F" w:rsidRDefault="00973F0F">
      <w:pPr>
        <w:ind w:firstLineChars="200" w:firstLine="480"/>
        <w:rPr>
          <w:rFonts w:asciiTheme="minorEastAsia" w:eastAsiaTheme="minorEastAsia" w:hAnsiTheme="minorEastAsia" w:cstheme="minorEastAsia"/>
        </w:rPr>
      </w:pP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1、建筑施工企业应当在建设工程项目组建安全生产领导小组，建设工程实行施工总承包的，安全生产领导小组由总承包企业、专业承包企业和劳务分包企业（          ）组成。（ ABE ）</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 xml:space="preserve">A项目经理、                </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 xml:space="preserve">B技术负责人             </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C、安全科长</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 xml:space="preserve">D、分管安全副总             </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E、专职安全生产管理人员</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2、根据《福建省安全生产条例》，建筑施工企业制定的应急救援预案内容应包括。（ ABDE ）</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A、应急救援的组织机构、组成单位、组成人员及职责分工</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B、应急救援装备、设备、物质储备及调运</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C、事故责任人的处理程序</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D、应急救援预案的演练</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E、应急预案经费的保障</w:t>
      </w:r>
    </w:p>
    <w:p w:rsidR="00973F0F" w:rsidRDefault="00DB2770">
      <w:pPr>
        <w:rPr>
          <w:rFonts w:asciiTheme="minorEastAsia" w:eastAsiaTheme="minorEastAsia" w:hAnsiTheme="minorEastAsia" w:cstheme="minorEastAsia"/>
        </w:rPr>
      </w:pPr>
      <w:r>
        <w:rPr>
          <w:rFonts w:asciiTheme="minorEastAsia" w:eastAsiaTheme="minorEastAsia" w:hAnsiTheme="minorEastAsia" w:cstheme="minorEastAsia" w:hint="eastAsia"/>
        </w:rPr>
        <w:t xml:space="preserve">   3、根据《福建省建筑施工安全生产标准化优良项目考评暂行办法》，下列符合创建省级标准化优良项目的条件有：（ BCE ）</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A、建筑面积3000 m2以上的房屋建筑工程</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B、建筑面积5000 m2以上的房屋建筑工程</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C、合同造价1000万元以上的房屋建筑工程</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lastRenderedPageBreak/>
        <w:t>D、合同造价1000万元以上的市政基础设施工程</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E、合同造价2000万元以上的市政基础设施工程</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4、根据《厦门市房屋建筑和市政基础设施工程工地扬尘污染防治实施方案》，下列说法正确的有：（   AE   ）</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A、房屋建筑工程施工现场应每5000平方米至少配备一台移动式喷雾机</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B、房屋建筑工程施工现场应每10000平方米至少配备一台移动式喷雾机</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C、建筑施工主体结构高度每超过10米要在外脚手架上设置喷淋系统，并适时喷雾、喷淋降尘</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D、市政道路工程工地每500米施工段应至少配备一台移动式喷雾机，并适时喷雾降尘</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E、市政道路工程工地每1000米施工段应至少配备一台移动式喷雾机，并适时喷雾降尘</w:t>
      </w:r>
    </w:p>
    <w:p w:rsidR="00973F0F" w:rsidRDefault="00973F0F">
      <w:pPr>
        <w:jc w:val="left"/>
        <w:rPr>
          <w:rFonts w:cs="Times New Roman"/>
        </w:rPr>
      </w:pPr>
    </w:p>
    <w:p w:rsidR="00973F0F" w:rsidRDefault="00DB2770">
      <w:pPr>
        <w:ind w:firstLineChars="200" w:firstLine="480"/>
        <w:jc w:val="left"/>
        <w:rPr>
          <w:rFonts w:cs="Times New Roman"/>
        </w:rPr>
      </w:pPr>
      <w:r>
        <w:rPr>
          <w:rFonts w:cs="Times New Roman" w:hint="eastAsia"/>
        </w:rPr>
        <w:t>（三）</w:t>
      </w:r>
      <w:r>
        <w:rPr>
          <w:rFonts w:cs="Times New Roman"/>
        </w:rPr>
        <w:t>、填空题</w:t>
      </w:r>
    </w:p>
    <w:p w:rsidR="00973F0F" w:rsidRDefault="00DB2770">
      <w:pPr>
        <w:ind w:firstLineChars="200" w:firstLine="480"/>
        <w:jc w:val="left"/>
        <w:rPr>
          <w:rFonts w:cs="Times New Roman"/>
        </w:rPr>
      </w:pPr>
      <w:r>
        <w:rPr>
          <w:rFonts w:cs="Times New Roman" w:hint="eastAsia"/>
        </w:rPr>
        <w:t>1</w:t>
      </w:r>
      <w:r>
        <w:rPr>
          <w:rFonts w:cs="Times New Roman"/>
        </w:rPr>
        <w:t>.</w:t>
      </w:r>
      <w:r>
        <w:rPr>
          <w:rFonts w:cs="Times New Roman"/>
        </w:rPr>
        <w:t>施工污水经</w:t>
      </w:r>
      <w:r>
        <w:rPr>
          <w:rFonts w:hint="eastAsia"/>
          <w:u w:val="single"/>
        </w:rPr>
        <w:t>沉淀处理</w:t>
      </w:r>
      <w:r>
        <w:rPr>
          <w:rFonts w:cs="Times New Roman"/>
        </w:rPr>
        <w:t>符合要求后直接排入市政管网或河流。</w:t>
      </w:r>
    </w:p>
    <w:p w:rsidR="00973F0F" w:rsidRDefault="00DB2770">
      <w:pPr>
        <w:ind w:firstLineChars="200" w:firstLine="480"/>
        <w:jc w:val="left"/>
        <w:rPr>
          <w:rFonts w:cs="Times New Roman"/>
        </w:rPr>
      </w:pPr>
      <w:r>
        <w:rPr>
          <w:rFonts w:cs="Times New Roman" w:hint="eastAsia"/>
        </w:rPr>
        <w:t>2.</w:t>
      </w:r>
      <w:r>
        <w:rPr>
          <w:rFonts w:cs="Times New Roman" w:hint="eastAsia"/>
        </w:rPr>
        <w:t>按照下建工【</w:t>
      </w:r>
      <w:r>
        <w:rPr>
          <w:rFonts w:cs="Times New Roman" w:hint="eastAsia"/>
        </w:rPr>
        <w:t>2012</w:t>
      </w:r>
      <w:r>
        <w:rPr>
          <w:rFonts w:cs="Times New Roman" w:hint="eastAsia"/>
        </w:rPr>
        <w:t>】</w:t>
      </w:r>
      <w:r>
        <w:rPr>
          <w:rFonts w:cs="Times New Roman" w:hint="eastAsia"/>
        </w:rPr>
        <w:t>51</w:t>
      </w:r>
      <w:r>
        <w:rPr>
          <w:rFonts w:cs="Times New Roman" w:hint="eastAsia"/>
        </w:rPr>
        <w:t>号文要求，</w:t>
      </w:r>
      <w:r>
        <w:rPr>
          <w:rFonts w:cs="Times New Roman"/>
        </w:rPr>
        <w:t>建筑垃圾应及时清理、覆盖。施工现场应采取洒水压尘等措施减少粉尘污染，工地应严格按规定设置</w:t>
      </w:r>
      <w:r>
        <w:rPr>
          <w:rFonts w:cs="Times New Roman" w:hint="eastAsia"/>
          <w:u w:val="single"/>
        </w:rPr>
        <w:t>洗车台</w:t>
      </w:r>
      <w:r>
        <w:rPr>
          <w:rFonts w:cs="Times New Roman"/>
        </w:rPr>
        <w:t>、</w:t>
      </w:r>
      <w:r>
        <w:rPr>
          <w:rFonts w:cs="Times New Roman" w:hint="eastAsia"/>
          <w:u w:val="single"/>
        </w:rPr>
        <w:t>配备冲洗设施</w:t>
      </w:r>
      <w:r>
        <w:rPr>
          <w:rFonts w:cs="Times New Roman"/>
        </w:rPr>
        <w:t>。</w:t>
      </w:r>
    </w:p>
    <w:p w:rsidR="00973F0F" w:rsidRDefault="00DB2770">
      <w:pPr>
        <w:autoSpaceDN w:val="0"/>
        <w:ind w:firstLineChars="200" w:firstLine="480"/>
        <w:jc w:val="left"/>
        <w:rPr>
          <w:rFonts w:cs="Times New Roman"/>
        </w:rPr>
      </w:pPr>
      <w:r>
        <w:rPr>
          <w:rFonts w:cs="Times New Roman" w:hint="eastAsia"/>
        </w:rPr>
        <w:t>3</w:t>
      </w:r>
      <w:r>
        <w:rPr>
          <w:rFonts w:cs="Times New Roman"/>
        </w:rPr>
        <w:t>.</w:t>
      </w:r>
      <w:r>
        <w:rPr>
          <w:rFonts w:cs="Times New Roman" w:hint="eastAsia"/>
        </w:rPr>
        <w:t>根据</w:t>
      </w:r>
      <w:r>
        <w:rPr>
          <w:rFonts w:cs="Times New Roman"/>
        </w:rPr>
        <w:t>《厦门市建设工程建筑废土处置和扬尘防治巡查工作实施办法》</w:t>
      </w:r>
      <w:r>
        <w:rPr>
          <w:rFonts w:cs="Times New Roman" w:hint="eastAsia"/>
        </w:rPr>
        <w:t>要求，</w:t>
      </w:r>
      <w:r>
        <w:rPr>
          <w:rFonts w:cs="Times New Roman"/>
        </w:rPr>
        <w:t>施工总承包单位应指定专人检查进入工地的建筑废土运输车辆。持有相应的建筑废土管理机构发放的</w:t>
      </w:r>
      <w:r>
        <w:rPr>
          <w:rFonts w:cs="Times New Roman" w:hint="eastAsia"/>
          <w:u w:val="single"/>
        </w:rPr>
        <w:t>登记凭证</w:t>
      </w:r>
      <w:r>
        <w:rPr>
          <w:rFonts w:cs="Times New Roman"/>
        </w:rPr>
        <w:t>且</w:t>
      </w:r>
      <w:r>
        <w:rPr>
          <w:rFonts w:cs="Times New Roman" w:hint="eastAsia"/>
          <w:u w:val="single"/>
        </w:rPr>
        <w:t>车况良好</w:t>
      </w:r>
      <w:r>
        <w:rPr>
          <w:rFonts w:cs="Times New Roman"/>
        </w:rPr>
        <w:t>，方可允许其进入工地承运建筑废土。</w:t>
      </w:r>
    </w:p>
    <w:p w:rsidR="00973F0F" w:rsidRDefault="00DB2770">
      <w:pPr>
        <w:ind w:firstLineChars="200" w:firstLine="480"/>
        <w:jc w:val="left"/>
        <w:rPr>
          <w:rFonts w:cs="Times New Roman"/>
        </w:rPr>
      </w:pPr>
      <w:r>
        <w:rPr>
          <w:rFonts w:cs="Times New Roman" w:hint="eastAsia"/>
        </w:rPr>
        <w:t>4</w:t>
      </w:r>
      <w:r>
        <w:rPr>
          <w:rFonts w:cs="Times New Roman"/>
        </w:rPr>
        <w:t>.</w:t>
      </w:r>
      <w:r>
        <w:rPr>
          <w:rFonts w:cs="Times New Roman" w:hint="eastAsia"/>
        </w:rPr>
        <w:t>根据</w:t>
      </w:r>
      <w:r>
        <w:rPr>
          <w:rFonts w:cs="Times New Roman"/>
        </w:rPr>
        <w:t>《厦门市建设工程建筑废土处置和扬尘防治巡查工作实施办法》</w:t>
      </w:r>
      <w:r>
        <w:rPr>
          <w:rFonts w:cs="Times New Roman" w:hint="eastAsia"/>
        </w:rPr>
        <w:t>要求，</w:t>
      </w:r>
      <w:r>
        <w:rPr>
          <w:rFonts w:cs="Times New Roman"/>
        </w:rPr>
        <w:t>建设项目处置建筑废土必须办理</w:t>
      </w:r>
      <w:r>
        <w:rPr>
          <w:rFonts w:cs="Times New Roman" w:hint="eastAsia"/>
          <w:u w:val="single"/>
        </w:rPr>
        <w:t>建筑废土处置证</w:t>
      </w:r>
      <w:r>
        <w:rPr>
          <w:rFonts w:cs="Times New Roman"/>
        </w:rPr>
        <w:t>。</w:t>
      </w:r>
    </w:p>
    <w:p w:rsidR="00973F0F" w:rsidRDefault="00DB2770">
      <w:pPr>
        <w:ind w:firstLineChars="200" w:firstLine="480"/>
      </w:pPr>
      <w:r>
        <w:rPr>
          <w:rFonts w:hint="eastAsia"/>
        </w:rPr>
        <w:t>5.</w:t>
      </w:r>
      <w:r>
        <w:t>建筑工地是否按规定设置围档、硬化道路、车辆进出口设置</w:t>
      </w:r>
      <w:r>
        <w:rPr>
          <w:rFonts w:hint="eastAsia"/>
          <w:u w:val="single"/>
        </w:rPr>
        <w:t>三级沉淀池</w:t>
      </w:r>
      <w:r>
        <w:t>及</w:t>
      </w:r>
      <w:r>
        <w:rPr>
          <w:rFonts w:hint="eastAsia"/>
          <w:u w:val="single"/>
        </w:rPr>
        <w:t>高压冲洗设施</w:t>
      </w:r>
      <w:r>
        <w:t>设施，并有专人冲洗出工地的车辆等文明施工措施</w:t>
      </w:r>
      <w:r>
        <w:rPr>
          <w:rFonts w:hint="eastAsia"/>
        </w:rPr>
        <w:t>。</w:t>
      </w:r>
    </w:p>
    <w:p w:rsidR="00973F0F" w:rsidRDefault="00DB2770">
      <w:pPr>
        <w:autoSpaceDN w:val="0"/>
        <w:ind w:firstLineChars="200" w:firstLine="480"/>
        <w:jc w:val="left"/>
        <w:rPr>
          <w:rFonts w:cs="Times New Roman"/>
        </w:rPr>
      </w:pPr>
      <w:r>
        <w:rPr>
          <w:rFonts w:cs="Times New Roman" w:hint="eastAsia"/>
        </w:rPr>
        <w:t>6</w:t>
      </w:r>
      <w:r>
        <w:rPr>
          <w:rFonts w:cs="Times New Roman"/>
        </w:rPr>
        <w:t>.</w:t>
      </w:r>
      <w:r>
        <w:rPr>
          <w:rFonts w:cs="Times New Roman" w:hint="eastAsia"/>
        </w:rPr>
        <w:t>根据</w:t>
      </w:r>
      <w:r>
        <w:rPr>
          <w:rFonts w:cs="Times New Roman"/>
        </w:rPr>
        <w:t>《厦门市建设工程建筑废土处置和扬尘防治巡查工作实施办法》</w:t>
      </w:r>
      <w:r>
        <w:rPr>
          <w:rFonts w:cs="Times New Roman" w:hint="eastAsia"/>
        </w:rPr>
        <w:t>要求，</w:t>
      </w:r>
      <w:r>
        <w:rPr>
          <w:rFonts w:cs="Times New Roman"/>
        </w:rPr>
        <w:t>对装车完毕，准备出场上路的运输车辆，在运输单位检查人员检查认为符合要求的基础上再进行出场前复查，并对照《建筑工地废土运输车辆出场检查登记表》，逐一确认运输车辆是否携带相关</w:t>
      </w:r>
      <w:r>
        <w:rPr>
          <w:rFonts w:cs="Times New Roman" w:hint="eastAsia"/>
          <w:u w:val="single"/>
        </w:rPr>
        <w:t>运输登记凭证</w:t>
      </w:r>
      <w:r>
        <w:rPr>
          <w:rFonts w:cs="Times New Roman"/>
        </w:rPr>
        <w:t>、车厢完好、没有超载、封盖到位、</w:t>
      </w:r>
      <w:r>
        <w:rPr>
          <w:rFonts w:cs="Times New Roman"/>
        </w:rPr>
        <w:lastRenderedPageBreak/>
        <w:t>蓬布覆盖严实、车身冲洗干净、上路后不会污染环境等重要事项；</w:t>
      </w:r>
    </w:p>
    <w:p w:rsidR="00973F0F" w:rsidRDefault="00DB2770">
      <w:pPr>
        <w:ind w:firstLineChars="200" w:firstLine="480"/>
        <w:jc w:val="left"/>
        <w:rPr>
          <w:rFonts w:cs="Times New Roman"/>
        </w:rPr>
      </w:pPr>
      <w:r>
        <w:rPr>
          <w:rFonts w:cs="Times New Roman" w:hint="eastAsia"/>
        </w:rPr>
        <w:t>7</w:t>
      </w:r>
      <w:r>
        <w:rPr>
          <w:rFonts w:cs="Times New Roman"/>
        </w:rPr>
        <w:t xml:space="preserve">. </w:t>
      </w:r>
      <w:r>
        <w:rPr>
          <w:rFonts w:cs="Times New Roman" w:hint="eastAsia"/>
        </w:rPr>
        <w:t>根据《</w:t>
      </w:r>
      <w:r>
        <w:rPr>
          <w:rFonts w:cs="Times New Roman"/>
        </w:rPr>
        <w:t>厦门市房屋建筑和市政基础设施工程工地扬尘污染防治实施方案</w:t>
      </w:r>
      <w:r>
        <w:rPr>
          <w:rFonts w:cs="Times New Roman" w:hint="eastAsia"/>
        </w:rPr>
        <w:t>》要求，</w:t>
      </w:r>
      <w:r>
        <w:rPr>
          <w:rFonts w:cs="Times New Roman"/>
        </w:rPr>
        <w:t>建筑垃圾处置应当经过核准，运输车辆进出工地应逐车登记，运输应当采用密闭式运输车辆，并按照指定的</w:t>
      </w:r>
      <w:r>
        <w:rPr>
          <w:rFonts w:cs="Times New Roman" w:hint="eastAsia"/>
          <w:u w:val="single"/>
        </w:rPr>
        <w:t>运输路线</w:t>
      </w:r>
      <w:r>
        <w:rPr>
          <w:rFonts w:cs="Times New Roman"/>
        </w:rPr>
        <w:t>和</w:t>
      </w:r>
      <w:r>
        <w:rPr>
          <w:rFonts w:cs="Times New Roman" w:hint="eastAsia"/>
          <w:u w:val="single"/>
        </w:rPr>
        <w:t>行驶时间</w:t>
      </w:r>
      <w:r>
        <w:rPr>
          <w:rFonts w:cs="Times New Roman"/>
        </w:rPr>
        <w:t>，倾卸至符合要求的消纳场所，严禁</w:t>
      </w:r>
      <w:r>
        <w:rPr>
          <w:rFonts w:cs="Times New Roman"/>
        </w:rPr>
        <w:t>“</w:t>
      </w:r>
      <w:r>
        <w:rPr>
          <w:rFonts w:cs="Times New Roman"/>
        </w:rPr>
        <w:t>滴撒漏</w:t>
      </w:r>
      <w:r>
        <w:rPr>
          <w:rFonts w:cs="Times New Roman"/>
        </w:rPr>
        <w:t>”</w:t>
      </w:r>
      <w:r>
        <w:rPr>
          <w:rFonts w:cs="Times New Roman"/>
        </w:rPr>
        <w:t>、乱倾倒等行为。</w:t>
      </w:r>
    </w:p>
    <w:p w:rsidR="00973F0F" w:rsidRDefault="00DB2770">
      <w:pPr>
        <w:ind w:firstLineChars="200" w:firstLine="480"/>
        <w:jc w:val="left"/>
        <w:rPr>
          <w:rFonts w:cs="Times New Roman"/>
        </w:rPr>
      </w:pPr>
      <w:r>
        <w:rPr>
          <w:rFonts w:cs="Times New Roman" w:hint="eastAsia"/>
        </w:rPr>
        <w:t>8</w:t>
      </w:r>
      <w:r>
        <w:rPr>
          <w:rFonts w:cs="Times New Roman"/>
        </w:rPr>
        <w:t>.</w:t>
      </w:r>
      <w:r>
        <w:rPr>
          <w:rFonts w:cs="Times New Roman" w:hint="eastAsia"/>
        </w:rPr>
        <w:t>根据《</w:t>
      </w:r>
      <w:r>
        <w:rPr>
          <w:rFonts w:cs="Times New Roman"/>
        </w:rPr>
        <w:t>厦门市房屋建筑和市政基础设施工程工地扬尘污染防治实施方案</w:t>
      </w:r>
      <w:r>
        <w:rPr>
          <w:rFonts w:cs="Times New Roman" w:hint="eastAsia"/>
        </w:rPr>
        <w:t>》要求，</w:t>
      </w:r>
      <w:r>
        <w:rPr>
          <w:rFonts w:cs="Times New Roman"/>
        </w:rPr>
        <w:t>主体结构施工进度达到六层以上时，必须安装施工升降机，便于施工现场</w:t>
      </w:r>
      <w:r>
        <w:rPr>
          <w:rFonts w:cs="Times New Roman" w:hint="eastAsia"/>
          <w:u w:val="single"/>
        </w:rPr>
        <w:t>作业人员上下班</w:t>
      </w:r>
      <w:r>
        <w:rPr>
          <w:rFonts w:cs="Times New Roman"/>
        </w:rPr>
        <w:t>、</w:t>
      </w:r>
      <w:r>
        <w:rPr>
          <w:rFonts w:cs="Times New Roman" w:hint="eastAsia"/>
          <w:u w:val="single"/>
        </w:rPr>
        <w:t>及时清运垃圾</w:t>
      </w:r>
      <w:r>
        <w:rPr>
          <w:rFonts w:cs="Times New Roman"/>
        </w:rPr>
        <w:t>。施工现场严禁焚烧垃圾等各类废弃物。</w:t>
      </w:r>
    </w:p>
    <w:p w:rsidR="00973F0F" w:rsidRDefault="00DB2770">
      <w:pPr>
        <w:ind w:firstLineChars="200" w:firstLine="480"/>
        <w:jc w:val="left"/>
        <w:rPr>
          <w:rFonts w:cs="Times New Roman"/>
        </w:rPr>
      </w:pPr>
      <w:r>
        <w:rPr>
          <w:rFonts w:cs="Times New Roman" w:hint="eastAsia"/>
        </w:rPr>
        <w:t>9.</w:t>
      </w:r>
      <w:r>
        <w:rPr>
          <w:rFonts w:cs="Times New Roman" w:hint="eastAsia"/>
        </w:rPr>
        <w:t>根据《</w:t>
      </w:r>
      <w:r>
        <w:rPr>
          <w:rFonts w:cs="Times New Roman"/>
        </w:rPr>
        <w:t>厦门市房屋建筑和市政基础设施工程工地扬尘污染防治实施方案</w:t>
      </w:r>
      <w:r>
        <w:rPr>
          <w:rFonts w:cs="Times New Roman" w:hint="eastAsia"/>
        </w:rPr>
        <w:t>》要求，</w:t>
      </w:r>
      <w:r>
        <w:rPr>
          <w:rFonts w:cs="Times New Roman"/>
        </w:rPr>
        <w:t>停工日期超过三个月以上的建设工程，建设单位应当自行或督促施工单位对施工现场裸露地面</w:t>
      </w:r>
      <w:r>
        <w:rPr>
          <w:rFonts w:cs="Times New Roman" w:hint="eastAsia"/>
          <w:u w:val="single"/>
        </w:rPr>
        <w:t>进行网膜覆盖</w:t>
      </w:r>
      <w:r>
        <w:rPr>
          <w:rFonts w:cs="Times New Roman"/>
        </w:rPr>
        <w:t>。</w:t>
      </w:r>
    </w:p>
    <w:p w:rsidR="00973F0F" w:rsidRDefault="00DB2770" w:rsidP="002D3D65">
      <w:pPr>
        <w:ind w:firstLineChars="200" w:firstLine="480"/>
        <w:rPr>
          <w:rFonts w:asciiTheme="majorEastAsia" w:eastAsiaTheme="majorEastAsia" w:hAnsiTheme="majorEastAsia" w:cstheme="majorEastAsia"/>
        </w:rPr>
      </w:pPr>
      <w:r>
        <w:rPr>
          <w:rFonts w:asciiTheme="majorEastAsia" w:eastAsiaTheme="majorEastAsia" w:hAnsiTheme="majorEastAsia" w:cstheme="majorEastAsia" w:hint="eastAsia"/>
        </w:rPr>
        <w:t>10、根据厦建工〔2012〕52号要求施工现场围挡应选用《厦门市建设工程施工现场围挡图集》中的围挡样式，围挡样式的选择应结合</w:t>
      </w:r>
      <w:r>
        <w:rPr>
          <w:rFonts w:asciiTheme="majorEastAsia" w:eastAsiaTheme="majorEastAsia" w:hAnsiTheme="majorEastAsia" w:cstheme="majorEastAsia" w:hint="eastAsia"/>
          <w:u w:val="single"/>
        </w:rPr>
        <w:t xml:space="preserve"> 工期长短 </w:t>
      </w:r>
      <w:r>
        <w:rPr>
          <w:rFonts w:asciiTheme="majorEastAsia" w:eastAsiaTheme="majorEastAsia" w:hAnsiTheme="majorEastAsia" w:cstheme="majorEastAsia" w:hint="eastAsia"/>
        </w:rPr>
        <w:t>和</w:t>
      </w:r>
      <w:r>
        <w:rPr>
          <w:rFonts w:asciiTheme="majorEastAsia" w:eastAsiaTheme="majorEastAsia" w:hAnsiTheme="majorEastAsia" w:cstheme="majorEastAsia" w:hint="eastAsia"/>
          <w:u w:val="single"/>
        </w:rPr>
        <w:t xml:space="preserve"> 施工现场周边环境协调 </w:t>
      </w:r>
      <w:r>
        <w:rPr>
          <w:rFonts w:asciiTheme="majorEastAsia" w:eastAsiaTheme="majorEastAsia" w:hAnsiTheme="majorEastAsia" w:cstheme="majorEastAsia" w:hint="eastAsia"/>
        </w:rPr>
        <w:t>等工程实际确定，提倡优先选用</w:t>
      </w:r>
      <w:r>
        <w:rPr>
          <w:rFonts w:asciiTheme="majorEastAsia" w:eastAsiaTheme="majorEastAsia" w:hAnsiTheme="majorEastAsia" w:cstheme="majorEastAsia" w:hint="eastAsia"/>
          <w:u w:val="single"/>
        </w:rPr>
        <w:t xml:space="preserve">  装配式围挡 </w:t>
      </w:r>
      <w:r>
        <w:rPr>
          <w:rFonts w:asciiTheme="majorEastAsia" w:eastAsiaTheme="majorEastAsia" w:hAnsiTheme="majorEastAsia" w:cstheme="majorEastAsia" w:hint="eastAsia"/>
        </w:rPr>
        <w:t>。</w:t>
      </w:r>
    </w:p>
    <w:p w:rsidR="00973F0F" w:rsidRDefault="00DB2770">
      <w:pPr>
        <w:rPr>
          <w:rFonts w:asciiTheme="majorEastAsia" w:eastAsiaTheme="majorEastAsia" w:hAnsiTheme="majorEastAsia" w:cstheme="majorEastAsia"/>
        </w:rPr>
      </w:pPr>
      <w:r>
        <w:rPr>
          <w:rFonts w:asciiTheme="majorEastAsia" w:eastAsiaTheme="majorEastAsia" w:hAnsiTheme="majorEastAsia" w:cstheme="majorEastAsia" w:hint="eastAsia"/>
        </w:rPr>
        <w:t xml:space="preserve">   11.劳务分包单位施工人员在50人以下的，应当配备</w:t>
      </w:r>
      <w:r>
        <w:rPr>
          <w:rFonts w:asciiTheme="majorEastAsia" w:eastAsiaTheme="majorEastAsia" w:hAnsiTheme="majorEastAsia" w:cstheme="majorEastAsia" w:hint="eastAsia"/>
          <w:u w:val="single"/>
        </w:rPr>
        <w:t>1名</w:t>
      </w:r>
      <w:r>
        <w:rPr>
          <w:rFonts w:asciiTheme="majorEastAsia" w:eastAsiaTheme="majorEastAsia" w:hAnsiTheme="majorEastAsia" w:cstheme="majorEastAsia" w:hint="eastAsia"/>
        </w:rPr>
        <w:t>专职安全生产管理人员;50人-200人的，应当配备</w:t>
      </w:r>
      <w:r>
        <w:rPr>
          <w:rFonts w:asciiTheme="majorEastAsia" w:eastAsiaTheme="majorEastAsia" w:hAnsiTheme="majorEastAsia" w:cstheme="majorEastAsia" w:hint="eastAsia"/>
          <w:u w:val="single"/>
        </w:rPr>
        <w:t>2名</w:t>
      </w:r>
      <w:r>
        <w:rPr>
          <w:rFonts w:asciiTheme="majorEastAsia" w:eastAsiaTheme="majorEastAsia" w:hAnsiTheme="majorEastAsia" w:cstheme="majorEastAsia" w:hint="eastAsia"/>
        </w:rPr>
        <w:t>专职安全生产管理人员;200人及以上的，应当配备</w:t>
      </w:r>
      <w:r>
        <w:rPr>
          <w:rFonts w:asciiTheme="majorEastAsia" w:eastAsiaTheme="majorEastAsia" w:hAnsiTheme="majorEastAsia" w:cstheme="majorEastAsia" w:hint="eastAsia"/>
          <w:u w:val="single"/>
        </w:rPr>
        <w:t>3名及以上</w:t>
      </w:r>
      <w:r>
        <w:rPr>
          <w:rFonts w:asciiTheme="majorEastAsia" w:eastAsiaTheme="majorEastAsia" w:hAnsiTheme="majorEastAsia" w:cstheme="majorEastAsia" w:hint="eastAsia"/>
        </w:rPr>
        <w:t>专职安全生产管理人员，并根据所承担的分部分项工程施工危险实际情况增加，不得少于工程施工人员总人数的5‰。</w:t>
      </w:r>
    </w:p>
    <w:p w:rsidR="00973F0F" w:rsidRDefault="00DB2770">
      <w:pPr>
        <w:rPr>
          <w:rFonts w:asciiTheme="majorEastAsia" w:eastAsiaTheme="majorEastAsia" w:hAnsiTheme="majorEastAsia" w:cstheme="majorEastAsia"/>
        </w:rPr>
      </w:pPr>
      <w:r>
        <w:rPr>
          <w:rFonts w:asciiTheme="majorEastAsia" w:eastAsiaTheme="majorEastAsia" w:hAnsiTheme="majorEastAsia" w:cstheme="majorEastAsia" w:hint="eastAsia"/>
        </w:rPr>
        <w:t xml:space="preserve">   12.根据《福建省安全生产条例》规定，建筑施工单位从业人员在</w:t>
      </w:r>
      <w:r>
        <w:rPr>
          <w:rFonts w:asciiTheme="majorEastAsia" w:eastAsiaTheme="majorEastAsia" w:hAnsiTheme="majorEastAsia" w:cstheme="majorEastAsia" w:hint="eastAsia"/>
          <w:u w:val="single"/>
        </w:rPr>
        <w:t xml:space="preserve">   一百   </w:t>
      </w:r>
      <w:r>
        <w:rPr>
          <w:rFonts w:asciiTheme="majorEastAsia" w:eastAsiaTheme="majorEastAsia" w:hAnsiTheme="majorEastAsia" w:cstheme="majorEastAsia" w:hint="eastAsia"/>
        </w:rPr>
        <w:t>人 的，应当设置安全生产管理机构，并按照不低于从业人员</w:t>
      </w:r>
      <w:r>
        <w:rPr>
          <w:rFonts w:asciiTheme="majorEastAsia" w:eastAsiaTheme="majorEastAsia" w:hAnsiTheme="majorEastAsia" w:cstheme="majorEastAsia" w:hint="eastAsia"/>
          <w:u w:val="single"/>
        </w:rPr>
        <w:t xml:space="preserve">  千分之五    </w:t>
      </w:r>
      <w:r>
        <w:rPr>
          <w:rFonts w:asciiTheme="majorEastAsia" w:eastAsiaTheme="majorEastAsia" w:hAnsiTheme="majorEastAsia" w:cstheme="majorEastAsia" w:hint="eastAsia"/>
        </w:rPr>
        <w:t>的比例配备专职安全管理人员。</w:t>
      </w:r>
    </w:p>
    <w:p w:rsidR="00973F0F" w:rsidRDefault="00DB2770" w:rsidP="002D3D65">
      <w:pPr>
        <w:ind w:firstLineChars="200" w:firstLine="480"/>
        <w:rPr>
          <w:rFonts w:asciiTheme="majorEastAsia" w:eastAsiaTheme="majorEastAsia" w:hAnsiTheme="majorEastAsia" w:cstheme="majorEastAsia"/>
        </w:rPr>
      </w:pPr>
      <w:r>
        <w:rPr>
          <w:rFonts w:asciiTheme="majorEastAsia" w:eastAsiaTheme="majorEastAsia" w:hAnsiTheme="majorEastAsia" w:cstheme="majorEastAsia" w:hint="eastAsia"/>
        </w:rPr>
        <w:t>13.生活护理费按照生活完全不能自理、生活大部分不能自理或者生活部分不能自理3个不同等级支付，其标准分别为统筹地区上年度职工月平均工资的</w:t>
      </w:r>
      <w:r>
        <w:rPr>
          <w:rFonts w:asciiTheme="majorEastAsia" w:eastAsiaTheme="majorEastAsia" w:hAnsiTheme="majorEastAsia" w:cstheme="majorEastAsia" w:hint="eastAsia"/>
          <w:u w:val="single"/>
        </w:rPr>
        <w:t>50%</w:t>
      </w:r>
      <w:r>
        <w:rPr>
          <w:rFonts w:asciiTheme="majorEastAsia" w:eastAsiaTheme="majorEastAsia" w:hAnsiTheme="majorEastAsia" w:cstheme="majorEastAsia" w:hint="eastAsia"/>
        </w:rPr>
        <w:t>、</w:t>
      </w:r>
      <w:r>
        <w:rPr>
          <w:rFonts w:asciiTheme="majorEastAsia" w:eastAsiaTheme="majorEastAsia" w:hAnsiTheme="majorEastAsia" w:cstheme="majorEastAsia" w:hint="eastAsia"/>
          <w:u w:val="single"/>
        </w:rPr>
        <w:t>40%</w:t>
      </w:r>
      <w:r>
        <w:rPr>
          <w:rFonts w:asciiTheme="majorEastAsia" w:eastAsiaTheme="majorEastAsia" w:hAnsiTheme="majorEastAsia" w:cstheme="majorEastAsia" w:hint="eastAsia"/>
        </w:rPr>
        <w:t>或者</w:t>
      </w:r>
      <w:r>
        <w:rPr>
          <w:rFonts w:asciiTheme="majorEastAsia" w:eastAsiaTheme="majorEastAsia" w:hAnsiTheme="majorEastAsia" w:cstheme="majorEastAsia" w:hint="eastAsia"/>
          <w:u w:val="single"/>
        </w:rPr>
        <w:t>30%</w:t>
      </w:r>
      <w:r>
        <w:rPr>
          <w:rFonts w:asciiTheme="majorEastAsia" w:eastAsiaTheme="majorEastAsia" w:hAnsiTheme="majorEastAsia" w:cstheme="majorEastAsia" w:hint="eastAsia"/>
        </w:rPr>
        <w:t>。</w:t>
      </w:r>
    </w:p>
    <w:p w:rsidR="00973F0F" w:rsidRDefault="00DB2770" w:rsidP="002D3D65">
      <w:pPr>
        <w:ind w:firstLineChars="200" w:firstLine="480"/>
        <w:rPr>
          <w:rFonts w:asciiTheme="majorEastAsia" w:eastAsiaTheme="majorEastAsia" w:hAnsiTheme="majorEastAsia" w:cstheme="majorEastAsia"/>
          <w:shd w:val="clear" w:color="auto" w:fill="FFFFFF"/>
        </w:rPr>
      </w:pPr>
      <w:r>
        <w:rPr>
          <w:rFonts w:asciiTheme="majorEastAsia" w:eastAsiaTheme="majorEastAsia" w:hAnsiTheme="majorEastAsia" w:cstheme="majorEastAsia" w:hint="eastAsia"/>
        </w:rPr>
        <w:t>14.</w:t>
      </w:r>
      <w:r>
        <w:rPr>
          <w:rFonts w:asciiTheme="majorEastAsia" w:eastAsiaTheme="majorEastAsia" w:hAnsiTheme="majorEastAsia" w:cstheme="majorEastAsia" w:hint="eastAsia"/>
          <w:shd w:val="clear" w:color="auto" w:fill="FFFFFF"/>
        </w:rPr>
        <w:t>生产经营单位应当对从业人员进行</w:t>
      </w:r>
      <w:r>
        <w:rPr>
          <w:rFonts w:asciiTheme="majorEastAsia" w:eastAsiaTheme="majorEastAsia" w:hAnsiTheme="majorEastAsia" w:cstheme="majorEastAsia" w:hint="eastAsia"/>
          <w:u w:val="single"/>
          <w:shd w:val="clear" w:color="auto" w:fill="FFFFFF"/>
        </w:rPr>
        <w:t>安全生产教育和培训</w:t>
      </w:r>
      <w:r>
        <w:rPr>
          <w:rFonts w:asciiTheme="majorEastAsia" w:eastAsiaTheme="majorEastAsia" w:hAnsiTheme="majorEastAsia" w:cstheme="majorEastAsia" w:hint="eastAsia"/>
          <w:shd w:val="clear" w:color="auto" w:fill="FFFFFF"/>
        </w:rPr>
        <w:t>，保证从业人员具备必要的</w:t>
      </w:r>
      <w:r>
        <w:rPr>
          <w:rFonts w:asciiTheme="majorEastAsia" w:eastAsiaTheme="majorEastAsia" w:hAnsiTheme="majorEastAsia" w:cstheme="majorEastAsia" w:hint="eastAsia"/>
          <w:u w:val="single"/>
          <w:shd w:val="clear" w:color="auto" w:fill="FFFFFF"/>
        </w:rPr>
        <w:t>安全生产知识</w:t>
      </w:r>
      <w:r>
        <w:rPr>
          <w:rFonts w:asciiTheme="majorEastAsia" w:eastAsiaTheme="majorEastAsia" w:hAnsiTheme="majorEastAsia" w:cstheme="majorEastAsia" w:hint="eastAsia"/>
          <w:shd w:val="clear" w:color="auto" w:fill="FFFFFF"/>
        </w:rPr>
        <w:t>，熟悉有关的安全生产规章制度和安全操作规程，掌握本岗位的安全操作技能，了解事故应急处理措施，知悉自身在安全生产方面的权利和义务。未经</w:t>
      </w:r>
      <w:r>
        <w:rPr>
          <w:rFonts w:asciiTheme="majorEastAsia" w:eastAsiaTheme="majorEastAsia" w:hAnsiTheme="majorEastAsia" w:cstheme="majorEastAsia" w:hint="eastAsia"/>
          <w:u w:val="single"/>
          <w:shd w:val="clear" w:color="auto" w:fill="FFFFFF"/>
        </w:rPr>
        <w:t>安全生产教育和培训合格</w:t>
      </w:r>
      <w:r>
        <w:rPr>
          <w:rFonts w:asciiTheme="majorEastAsia" w:eastAsiaTheme="majorEastAsia" w:hAnsiTheme="majorEastAsia" w:cstheme="majorEastAsia" w:hint="eastAsia"/>
          <w:shd w:val="clear" w:color="auto" w:fill="FFFFFF"/>
        </w:rPr>
        <w:t>的从业人员，不得上岗作业。</w:t>
      </w:r>
    </w:p>
    <w:p w:rsidR="00973F0F" w:rsidRDefault="00DB2770" w:rsidP="002D3D65">
      <w:pPr>
        <w:ind w:firstLineChars="200" w:firstLine="480"/>
        <w:rPr>
          <w:rFonts w:asciiTheme="majorEastAsia" w:eastAsiaTheme="majorEastAsia" w:hAnsiTheme="majorEastAsia" w:cstheme="majorEastAsia"/>
          <w:shd w:val="clear" w:color="auto" w:fill="FFFFFF"/>
        </w:rPr>
      </w:pPr>
      <w:r>
        <w:rPr>
          <w:rFonts w:asciiTheme="majorEastAsia" w:eastAsiaTheme="majorEastAsia" w:hAnsiTheme="majorEastAsia" w:cstheme="majorEastAsia" w:hint="eastAsia"/>
          <w:shd w:val="clear" w:color="auto" w:fill="FFFFFF"/>
        </w:rPr>
        <w:t>15.重大事故、较大事故、一般事故，负责事故调查的人民政府应当自收到</w:t>
      </w:r>
      <w:r>
        <w:rPr>
          <w:rFonts w:asciiTheme="majorEastAsia" w:eastAsiaTheme="majorEastAsia" w:hAnsiTheme="majorEastAsia" w:cstheme="majorEastAsia" w:hint="eastAsia"/>
          <w:shd w:val="clear" w:color="auto" w:fill="FFFFFF"/>
        </w:rPr>
        <w:lastRenderedPageBreak/>
        <w:t>事故调查报告之日起</w:t>
      </w:r>
      <w:r>
        <w:rPr>
          <w:rFonts w:asciiTheme="majorEastAsia" w:eastAsiaTheme="majorEastAsia" w:hAnsiTheme="majorEastAsia" w:cstheme="majorEastAsia" w:hint="eastAsia"/>
          <w:u w:val="single"/>
          <w:shd w:val="clear" w:color="auto" w:fill="FFFFFF"/>
        </w:rPr>
        <w:t>15日内</w:t>
      </w:r>
      <w:r>
        <w:rPr>
          <w:rFonts w:asciiTheme="majorEastAsia" w:eastAsiaTheme="majorEastAsia" w:hAnsiTheme="majorEastAsia" w:cstheme="majorEastAsia" w:hint="eastAsia"/>
          <w:shd w:val="clear" w:color="auto" w:fill="FFFFFF"/>
        </w:rPr>
        <w:t>做出</w:t>
      </w:r>
      <w:hyperlink r:id="rId8" w:tgtFrame="http://gw.yjbys.com/tiaoli/_blank" w:history="1">
        <w:r>
          <w:rPr>
            <w:rFonts w:asciiTheme="majorEastAsia" w:eastAsiaTheme="majorEastAsia" w:hAnsiTheme="majorEastAsia" w:cstheme="majorEastAsia" w:hint="eastAsia"/>
            <w:shd w:val="clear" w:color="auto" w:fill="FFFFFF"/>
          </w:rPr>
          <w:t>批复</w:t>
        </w:r>
      </w:hyperlink>
      <w:r>
        <w:rPr>
          <w:rFonts w:asciiTheme="majorEastAsia" w:eastAsiaTheme="majorEastAsia" w:hAnsiTheme="majorEastAsia" w:cstheme="majorEastAsia" w:hint="eastAsia"/>
          <w:shd w:val="clear" w:color="auto" w:fill="FFFFFF"/>
        </w:rPr>
        <w:t>;特别重大事故，</w:t>
      </w:r>
      <w:r>
        <w:rPr>
          <w:rFonts w:asciiTheme="majorEastAsia" w:eastAsiaTheme="majorEastAsia" w:hAnsiTheme="majorEastAsia" w:cstheme="majorEastAsia" w:hint="eastAsia"/>
          <w:u w:val="single"/>
          <w:shd w:val="clear" w:color="auto" w:fill="FFFFFF"/>
        </w:rPr>
        <w:t>30日内</w:t>
      </w:r>
      <w:r>
        <w:rPr>
          <w:rFonts w:asciiTheme="majorEastAsia" w:eastAsiaTheme="majorEastAsia" w:hAnsiTheme="majorEastAsia" w:cstheme="majorEastAsia" w:hint="eastAsia"/>
          <w:shd w:val="clear" w:color="auto" w:fill="FFFFFF"/>
        </w:rPr>
        <w:t>做出批复，特殊情况下，批复时间可以适当延长，但延长的时间最长不超过</w:t>
      </w:r>
      <w:r>
        <w:rPr>
          <w:rFonts w:asciiTheme="majorEastAsia" w:eastAsiaTheme="majorEastAsia" w:hAnsiTheme="majorEastAsia" w:cstheme="majorEastAsia" w:hint="eastAsia"/>
          <w:u w:val="single"/>
          <w:shd w:val="clear" w:color="auto" w:fill="FFFFFF"/>
        </w:rPr>
        <w:t>30日</w:t>
      </w:r>
      <w:r>
        <w:rPr>
          <w:rFonts w:asciiTheme="majorEastAsia" w:eastAsiaTheme="majorEastAsia" w:hAnsiTheme="majorEastAsia" w:cstheme="majorEastAsia" w:hint="eastAsia"/>
          <w:shd w:val="clear" w:color="auto" w:fill="FFFFFF"/>
        </w:rPr>
        <w:t>。</w:t>
      </w:r>
    </w:p>
    <w:p w:rsidR="00973F0F" w:rsidRDefault="00DB2770" w:rsidP="002D3D65">
      <w:pPr>
        <w:ind w:firstLineChars="200" w:firstLine="480"/>
        <w:rPr>
          <w:rFonts w:asciiTheme="majorEastAsia" w:eastAsiaTheme="majorEastAsia" w:hAnsiTheme="majorEastAsia" w:cstheme="majorEastAsia"/>
        </w:rPr>
      </w:pPr>
      <w:r>
        <w:rPr>
          <w:rFonts w:asciiTheme="majorEastAsia" w:eastAsiaTheme="majorEastAsia" w:hAnsiTheme="majorEastAsia" w:cstheme="majorEastAsia" w:hint="eastAsia"/>
        </w:rPr>
        <w:t>16.</w:t>
      </w:r>
      <w:r>
        <w:rPr>
          <w:rFonts w:asciiTheme="majorEastAsia" w:eastAsiaTheme="majorEastAsia" w:hAnsiTheme="majorEastAsia" w:cstheme="majorEastAsia" w:hint="eastAsia"/>
          <w:shd w:val="clear" w:color="auto" w:fill="FFFFFF"/>
        </w:rPr>
        <w:t>建筑施工企业安全生产管理机构专职安全生产管理人员的配备应满足要求，其中</w:t>
      </w:r>
      <w:r>
        <w:rPr>
          <w:rFonts w:asciiTheme="majorEastAsia" w:eastAsiaTheme="majorEastAsia" w:hAnsiTheme="majorEastAsia" w:cstheme="majorEastAsia" w:hint="eastAsia"/>
        </w:rPr>
        <w:t>建筑施工总承包资质序列企业:特级资质</w:t>
      </w:r>
      <w:r>
        <w:rPr>
          <w:rFonts w:asciiTheme="majorEastAsia" w:eastAsiaTheme="majorEastAsia" w:hAnsiTheme="majorEastAsia" w:cstheme="majorEastAsia" w:hint="eastAsia"/>
          <w:u w:val="single"/>
        </w:rPr>
        <w:t>不少于6</w:t>
      </w:r>
      <w:r>
        <w:rPr>
          <w:rFonts w:asciiTheme="majorEastAsia" w:eastAsiaTheme="majorEastAsia" w:hAnsiTheme="majorEastAsia" w:cstheme="majorEastAsia" w:hint="eastAsia"/>
        </w:rPr>
        <w:t>人;一级资质</w:t>
      </w:r>
      <w:r>
        <w:rPr>
          <w:rFonts w:asciiTheme="majorEastAsia" w:eastAsiaTheme="majorEastAsia" w:hAnsiTheme="majorEastAsia" w:cstheme="majorEastAsia" w:hint="eastAsia"/>
          <w:u w:val="single"/>
        </w:rPr>
        <w:t>不少于4</w:t>
      </w:r>
      <w:r>
        <w:rPr>
          <w:rFonts w:asciiTheme="majorEastAsia" w:eastAsiaTheme="majorEastAsia" w:hAnsiTheme="majorEastAsia" w:cstheme="majorEastAsia" w:hint="eastAsia"/>
        </w:rPr>
        <w:t>人;二级和二级以下资质企业</w:t>
      </w:r>
      <w:r>
        <w:rPr>
          <w:rFonts w:asciiTheme="majorEastAsia" w:eastAsiaTheme="majorEastAsia" w:hAnsiTheme="majorEastAsia" w:cstheme="majorEastAsia" w:hint="eastAsia"/>
          <w:u w:val="single"/>
        </w:rPr>
        <w:t>不少于3</w:t>
      </w:r>
      <w:r>
        <w:rPr>
          <w:rFonts w:asciiTheme="majorEastAsia" w:eastAsiaTheme="majorEastAsia" w:hAnsiTheme="majorEastAsia" w:cstheme="majorEastAsia" w:hint="eastAsia"/>
        </w:rPr>
        <w:t>人。</w:t>
      </w:r>
    </w:p>
    <w:p w:rsidR="00973F0F" w:rsidRDefault="00DB2770" w:rsidP="002D3D65">
      <w:pPr>
        <w:ind w:firstLineChars="200" w:firstLine="480"/>
        <w:rPr>
          <w:rFonts w:asciiTheme="majorEastAsia" w:eastAsiaTheme="majorEastAsia" w:hAnsiTheme="majorEastAsia" w:cstheme="majorEastAsia"/>
          <w:shd w:val="clear" w:color="auto" w:fill="FFFFFF"/>
        </w:rPr>
      </w:pPr>
      <w:r>
        <w:rPr>
          <w:rFonts w:asciiTheme="majorEastAsia" w:eastAsiaTheme="majorEastAsia" w:hAnsiTheme="majorEastAsia" w:cstheme="majorEastAsia" w:hint="eastAsia"/>
          <w:shd w:val="clear" w:color="auto" w:fill="FFFFFF"/>
        </w:rPr>
        <w:t>17.安全生产许可证的有效期为</w:t>
      </w:r>
      <w:r>
        <w:rPr>
          <w:rFonts w:asciiTheme="majorEastAsia" w:eastAsiaTheme="majorEastAsia" w:hAnsiTheme="majorEastAsia" w:cstheme="majorEastAsia" w:hint="eastAsia"/>
          <w:u w:val="single"/>
          <w:shd w:val="clear" w:color="auto" w:fill="FFFFFF"/>
        </w:rPr>
        <w:t>３</w:t>
      </w:r>
      <w:r>
        <w:rPr>
          <w:rFonts w:asciiTheme="majorEastAsia" w:eastAsiaTheme="majorEastAsia" w:hAnsiTheme="majorEastAsia" w:cstheme="majorEastAsia" w:hint="eastAsia"/>
          <w:shd w:val="clear" w:color="auto" w:fill="FFFFFF"/>
        </w:rPr>
        <w:t>年。安全生产许可证有效期满需要延期的，企业应当于期满</w:t>
      </w:r>
      <w:r>
        <w:rPr>
          <w:rFonts w:asciiTheme="majorEastAsia" w:eastAsiaTheme="majorEastAsia" w:hAnsiTheme="majorEastAsia" w:cstheme="majorEastAsia" w:hint="eastAsia"/>
          <w:u w:val="single"/>
          <w:shd w:val="clear" w:color="auto" w:fill="FFFFFF"/>
        </w:rPr>
        <w:t>前３个月</w:t>
      </w:r>
      <w:r>
        <w:rPr>
          <w:rFonts w:asciiTheme="majorEastAsia" w:eastAsiaTheme="majorEastAsia" w:hAnsiTheme="majorEastAsia" w:cstheme="majorEastAsia" w:hint="eastAsia"/>
          <w:shd w:val="clear" w:color="auto" w:fill="FFFFFF"/>
        </w:rPr>
        <w:t>向原安全生产许可证颁发管理机关办理延期手续。 </w:t>
      </w:r>
    </w:p>
    <w:p w:rsidR="00973F0F" w:rsidRDefault="00DB2770" w:rsidP="002D3D65">
      <w:pPr>
        <w:ind w:firstLineChars="200" w:firstLine="480"/>
        <w:rPr>
          <w:rFonts w:asciiTheme="majorEastAsia" w:eastAsiaTheme="majorEastAsia" w:hAnsiTheme="majorEastAsia" w:cstheme="majorEastAsia"/>
        </w:rPr>
      </w:pPr>
      <w:r>
        <w:rPr>
          <w:rFonts w:asciiTheme="majorEastAsia" w:eastAsiaTheme="majorEastAsia" w:hAnsiTheme="majorEastAsia" w:cstheme="majorEastAsia" w:hint="eastAsia"/>
        </w:rPr>
        <w:t>18.工会有权对建设项目的安全设施与主体工程的</w:t>
      </w:r>
      <w:r>
        <w:rPr>
          <w:rFonts w:asciiTheme="majorEastAsia" w:eastAsiaTheme="majorEastAsia" w:hAnsiTheme="majorEastAsia" w:cstheme="majorEastAsia" w:hint="eastAsia"/>
          <w:u w:val="single"/>
        </w:rPr>
        <w:t>同时设计</w:t>
      </w:r>
      <w:r>
        <w:rPr>
          <w:rFonts w:asciiTheme="majorEastAsia" w:eastAsiaTheme="majorEastAsia" w:hAnsiTheme="majorEastAsia" w:cstheme="majorEastAsia" w:hint="eastAsia"/>
        </w:rPr>
        <w:t>、</w:t>
      </w:r>
      <w:r>
        <w:rPr>
          <w:rFonts w:asciiTheme="majorEastAsia" w:eastAsiaTheme="majorEastAsia" w:hAnsiTheme="majorEastAsia" w:cstheme="majorEastAsia" w:hint="eastAsia"/>
          <w:u w:val="single"/>
        </w:rPr>
        <w:t>同时施工</w:t>
      </w:r>
      <w:r>
        <w:rPr>
          <w:rFonts w:asciiTheme="majorEastAsia" w:eastAsiaTheme="majorEastAsia" w:hAnsiTheme="majorEastAsia" w:cstheme="majorEastAsia" w:hint="eastAsia"/>
        </w:rPr>
        <w:t>、</w:t>
      </w:r>
      <w:r>
        <w:rPr>
          <w:rFonts w:asciiTheme="majorEastAsia" w:eastAsiaTheme="majorEastAsia" w:hAnsiTheme="majorEastAsia" w:cstheme="majorEastAsia" w:hint="eastAsia"/>
          <w:u w:val="single"/>
        </w:rPr>
        <w:t>同时投入生产和使用</w:t>
      </w:r>
      <w:r>
        <w:rPr>
          <w:rFonts w:asciiTheme="majorEastAsia" w:eastAsiaTheme="majorEastAsia" w:hAnsiTheme="majorEastAsia" w:cstheme="majorEastAsia" w:hint="eastAsia"/>
        </w:rPr>
        <w:t>进行监督，提出意见。</w:t>
      </w:r>
    </w:p>
    <w:p w:rsidR="00973F0F" w:rsidRDefault="00DB2770">
      <w:pPr>
        <w:rPr>
          <w:rFonts w:asciiTheme="majorEastAsia" w:eastAsiaTheme="majorEastAsia" w:hAnsiTheme="majorEastAsia" w:cstheme="majorEastAsia"/>
        </w:rPr>
      </w:pPr>
      <w:r>
        <w:rPr>
          <w:rFonts w:asciiTheme="majorEastAsia" w:eastAsiaTheme="majorEastAsia" w:hAnsiTheme="majorEastAsia" w:cstheme="majorEastAsia" w:hint="eastAsia"/>
        </w:rPr>
        <w:t xml:space="preserve">    19.《 厦门市建设工程施工现场围挡图集》中围挡基础混凝土强度等级不低于</w:t>
      </w:r>
      <w:r>
        <w:rPr>
          <w:rFonts w:asciiTheme="majorEastAsia" w:eastAsiaTheme="majorEastAsia" w:hAnsiTheme="majorEastAsia" w:cstheme="majorEastAsia" w:hint="eastAsia"/>
          <w:u w:val="single"/>
        </w:rPr>
        <w:t xml:space="preserve"> C20 </w:t>
      </w:r>
      <w:r>
        <w:rPr>
          <w:rFonts w:asciiTheme="majorEastAsia" w:eastAsiaTheme="majorEastAsia" w:hAnsiTheme="majorEastAsia" w:cstheme="majorEastAsia" w:hint="eastAsia"/>
        </w:rPr>
        <w:t>，砖强度等级不低于</w:t>
      </w:r>
      <w:r>
        <w:rPr>
          <w:rFonts w:asciiTheme="majorEastAsia" w:eastAsiaTheme="majorEastAsia" w:hAnsiTheme="majorEastAsia" w:cstheme="majorEastAsia" w:hint="eastAsia"/>
          <w:u w:val="single"/>
        </w:rPr>
        <w:t xml:space="preserve"> MU10 </w:t>
      </w:r>
      <w:r>
        <w:rPr>
          <w:rFonts w:asciiTheme="majorEastAsia" w:eastAsiaTheme="majorEastAsia" w:hAnsiTheme="majorEastAsia" w:cstheme="majorEastAsia" w:hint="eastAsia"/>
        </w:rPr>
        <w:t>，砂浆强度等级不低于</w:t>
      </w:r>
      <w:r>
        <w:rPr>
          <w:rFonts w:asciiTheme="majorEastAsia" w:eastAsiaTheme="majorEastAsia" w:hAnsiTheme="majorEastAsia" w:cstheme="majorEastAsia" w:hint="eastAsia"/>
          <w:u w:val="single"/>
        </w:rPr>
        <w:t xml:space="preserve"> M5 </w:t>
      </w:r>
      <w:r>
        <w:rPr>
          <w:rFonts w:asciiTheme="majorEastAsia" w:eastAsiaTheme="majorEastAsia" w:hAnsiTheme="majorEastAsia" w:cstheme="majorEastAsia" w:hint="eastAsia"/>
        </w:rPr>
        <w:t>。</w:t>
      </w:r>
    </w:p>
    <w:p w:rsidR="00973F0F" w:rsidRDefault="00DB2770" w:rsidP="002D3D65">
      <w:pPr>
        <w:ind w:firstLineChars="200" w:firstLine="482"/>
        <w:jc w:val="left"/>
        <w:rPr>
          <w:b/>
          <w:bCs/>
        </w:rPr>
      </w:pPr>
      <w:r>
        <w:rPr>
          <w:rFonts w:hint="eastAsia"/>
          <w:b/>
          <w:bCs/>
        </w:rPr>
        <w:t>三、风险题</w:t>
      </w:r>
    </w:p>
    <w:p w:rsidR="00973F0F" w:rsidRDefault="00DB2770">
      <w:pPr>
        <w:ind w:firstLineChars="200" w:firstLine="480"/>
        <w:jc w:val="left"/>
        <w:rPr>
          <w:rFonts w:asciiTheme="majorEastAsia" w:eastAsiaTheme="majorEastAsia" w:hAnsiTheme="majorEastAsia" w:cstheme="majorEastAsia"/>
        </w:rPr>
      </w:pPr>
      <w:r>
        <w:rPr>
          <w:rFonts w:asciiTheme="majorEastAsia" w:eastAsiaTheme="majorEastAsia" w:hAnsiTheme="majorEastAsia" w:cstheme="majorEastAsia" w:hint="eastAsia"/>
        </w:rPr>
        <w:t>（一）判断题（10分每题）</w:t>
      </w:r>
    </w:p>
    <w:p w:rsidR="00973F0F" w:rsidRDefault="00DB2770">
      <w:pPr>
        <w:ind w:firstLineChars="200" w:firstLine="480"/>
        <w:jc w:val="left"/>
        <w:rPr>
          <w:rFonts w:asciiTheme="majorEastAsia" w:eastAsiaTheme="majorEastAsia" w:hAnsiTheme="majorEastAsia" w:cstheme="majorEastAsia"/>
        </w:rPr>
      </w:pPr>
      <w:r>
        <w:rPr>
          <w:rFonts w:asciiTheme="majorEastAsia" w:eastAsiaTheme="majorEastAsia" w:hAnsiTheme="majorEastAsia" w:cstheme="majorEastAsia" w:hint="eastAsia"/>
        </w:rPr>
        <w:t>1.在建工程不可以当做员工集体宿舍使用，包括在在建工程中看管仓库等个别人员。（ × ）</w:t>
      </w:r>
    </w:p>
    <w:p w:rsidR="00973F0F" w:rsidRDefault="00DB2770">
      <w:pPr>
        <w:ind w:firstLineChars="200" w:firstLine="480"/>
        <w:jc w:val="left"/>
      </w:pPr>
      <w:r>
        <w:rPr>
          <w:rFonts w:cs="Times New Roman" w:hint="eastAsia"/>
        </w:rPr>
        <w:t>9.</w:t>
      </w:r>
      <w:r>
        <w:rPr>
          <w:rFonts w:cs="Times New Roman" w:hint="eastAsia"/>
        </w:rPr>
        <w:t>根据</w:t>
      </w:r>
      <w:r>
        <w:rPr>
          <w:rFonts w:hint="eastAsia"/>
        </w:rPr>
        <w:t>《</w:t>
      </w:r>
      <w:r>
        <w:rPr>
          <w:rFonts w:cs="Times New Roman"/>
        </w:rPr>
        <w:t>提升厦门市建筑施工安全文明标准化水平若干措施》</w:t>
      </w:r>
      <w:r>
        <w:rPr>
          <w:rFonts w:cs="Times New Roman" w:hint="eastAsia"/>
        </w:rPr>
        <w:t>要求，</w:t>
      </w:r>
      <w:r>
        <w:rPr>
          <w:rFonts w:hint="eastAsia"/>
        </w:rPr>
        <w:t>建设单位与施工单位应当在施工合同中明确安全文明施工费用，以及费用支付及使用要求，安全文明施工费用</w:t>
      </w:r>
      <w:r>
        <w:rPr>
          <w:rFonts w:hint="eastAsia"/>
        </w:rPr>
        <w:t>,</w:t>
      </w:r>
      <w:r>
        <w:rPr>
          <w:rFonts w:hint="eastAsia"/>
        </w:rPr>
        <w:t>可挪作他用，后期补上。（</w:t>
      </w:r>
      <w:r>
        <w:rPr>
          <w:rFonts w:asciiTheme="majorEastAsia" w:eastAsiaTheme="majorEastAsia" w:hAnsiTheme="majorEastAsia" w:cstheme="majorEastAsia" w:hint="eastAsia"/>
        </w:rPr>
        <w:t>×</w:t>
      </w:r>
      <w:r>
        <w:rPr>
          <w:rFonts w:hint="eastAsia"/>
        </w:rPr>
        <w:t>）</w:t>
      </w:r>
    </w:p>
    <w:p w:rsidR="00973F0F" w:rsidRDefault="00DB2770" w:rsidP="002D3D65">
      <w:pPr>
        <w:ind w:leftChars="200" w:left="480"/>
      </w:pPr>
      <w:r>
        <w:rPr>
          <w:rFonts w:hint="eastAsia"/>
        </w:rPr>
        <w:t>10</w:t>
      </w:r>
      <w:r>
        <w:rPr>
          <w:rFonts w:hint="eastAsia"/>
        </w:rPr>
        <w:t>、国家对严重危及生产安全的工艺、设备实行更换维修制度。</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p>
    <w:p w:rsidR="00973F0F" w:rsidRDefault="00DB2770">
      <w:pPr>
        <w:ind w:firstLineChars="200" w:firstLine="480"/>
      </w:pPr>
      <w:r>
        <w:rPr>
          <w:rFonts w:hint="eastAsia"/>
        </w:rPr>
        <w:t>《安全生产法》第二章第三十五条</w:t>
      </w:r>
    </w:p>
    <w:p w:rsidR="00973F0F" w:rsidRDefault="00DB2770">
      <w:pPr>
        <w:ind w:firstLineChars="200" w:firstLine="480"/>
      </w:pPr>
      <w:r>
        <w:rPr>
          <w:rFonts w:hint="eastAsia"/>
        </w:rPr>
        <w:t>11</w:t>
      </w:r>
      <w:r>
        <w:rPr>
          <w:rFonts w:hint="eastAsia"/>
        </w:rPr>
        <w:t>、用人单位解除劳动合同，工会认为不适当的，有权提出意见。</w:t>
      </w:r>
      <w:r>
        <w:rPr>
          <w:rFonts w:hint="eastAsia"/>
        </w:rPr>
        <w:t>(</w:t>
      </w:r>
      <w:r>
        <w:rPr>
          <w:rFonts w:hint="eastAsia"/>
        </w:rPr>
        <w:t>√</w:t>
      </w:r>
      <w:r>
        <w:rPr>
          <w:rFonts w:hint="eastAsia"/>
        </w:rPr>
        <w:t>)</w:t>
      </w:r>
    </w:p>
    <w:p w:rsidR="00973F0F" w:rsidRDefault="00DB2770">
      <w:pPr>
        <w:ind w:firstLineChars="200" w:firstLine="480"/>
      </w:pPr>
      <w:r>
        <w:rPr>
          <w:rFonts w:hint="eastAsia"/>
        </w:rPr>
        <w:t>12</w:t>
      </w:r>
      <w:r>
        <w:rPr>
          <w:rFonts w:hint="eastAsia"/>
        </w:rPr>
        <w:t>、《安全生产法》不仅适用于生产经营单位，同时也适用于国家安全和社会治安方面的管理。</w:t>
      </w:r>
      <w:r>
        <w:rPr>
          <w:rFonts w:hint="eastAsia"/>
        </w:rPr>
        <w:t>(</w:t>
      </w:r>
      <w:r>
        <w:rPr>
          <w:rFonts w:hint="eastAsia"/>
        </w:rPr>
        <w:t>×</w:t>
      </w:r>
      <w:r>
        <w:rPr>
          <w:rFonts w:hint="eastAsia"/>
        </w:rPr>
        <w:t>)</w:t>
      </w:r>
    </w:p>
    <w:p w:rsidR="00973F0F" w:rsidRDefault="00DB2770">
      <w:r>
        <w:rPr>
          <w:rFonts w:hint="eastAsia"/>
        </w:rPr>
        <w:t xml:space="preserve">    13</w:t>
      </w:r>
      <w:r>
        <w:rPr>
          <w:rFonts w:hint="eastAsia"/>
        </w:rPr>
        <w:t>、建筑施工企业安全生产管理机构专职安全生产管理人员在施工现场检查过程中</w:t>
      </w:r>
      <w:r>
        <w:t>对施工现场存在的</w:t>
      </w:r>
      <w:hyperlink r:id="rId9" w:tgtFrame="http://baike.so.com/doc/_blank" w:history="1">
        <w:r>
          <w:t>重大安全隐患</w:t>
        </w:r>
      </w:hyperlink>
      <w:r>
        <w:t>有权越级报告或直接向建设主管部门报告</w:t>
      </w:r>
      <w:r>
        <w:rPr>
          <w:rFonts w:hint="eastAsia"/>
        </w:rPr>
        <w:t>。</w:t>
      </w:r>
      <w:r>
        <w:rPr>
          <w:rFonts w:hint="eastAsia"/>
        </w:rPr>
        <w:t>(</w:t>
      </w:r>
      <w:r>
        <w:rPr>
          <w:rFonts w:hint="eastAsia"/>
        </w:rPr>
        <w:t>√</w:t>
      </w:r>
      <w:r>
        <w:rPr>
          <w:rFonts w:hint="eastAsia"/>
        </w:rPr>
        <w:t>)</w:t>
      </w:r>
    </w:p>
    <w:p w:rsidR="00973F0F" w:rsidRDefault="00DB2770">
      <w:r>
        <w:rPr>
          <w:rFonts w:hint="eastAsia"/>
        </w:rPr>
        <w:t xml:space="preserve">   14</w:t>
      </w:r>
      <w:r>
        <w:rPr>
          <w:rFonts w:hint="eastAsia"/>
        </w:rPr>
        <w:t>、《安全生产法》规定：生产经营单位应当具备本法和有关法律、行政法规和国家标准或者行业标准规定的安全生产条件；不具备安全生产条件的，不得从事生产经营活动。</w:t>
      </w:r>
      <w:r>
        <w:rPr>
          <w:rFonts w:hint="eastAsia"/>
        </w:rPr>
        <w:t>(</w:t>
      </w:r>
      <w:r>
        <w:rPr>
          <w:rFonts w:hint="eastAsia"/>
        </w:rPr>
        <w:t>√</w:t>
      </w:r>
      <w:r>
        <w:rPr>
          <w:rFonts w:hint="eastAsia"/>
        </w:rPr>
        <w:t>)</w:t>
      </w:r>
    </w:p>
    <w:p w:rsidR="00973F0F" w:rsidRDefault="00DB2770">
      <w:pPr>
        <w:ind w:firstLineChars="200" w:firstLine="480"/>
      </w:pPr>
      <w:r>
        <w:rPr>
          <w:rFonts w:hint="eastAsia"/>
        </w:rPr>
        <w:lastRenderedPageBreak/>
        <w:t>15</w:t>
      </w:r>
      <w:r>
        <w:rPr>
          <w:rFonts w:hint="eastAsia"/>
        </w:rPr>
        <w:t>、职业健康检查费用是由劳动者本人承担。</w:t>
      </w:r>
      <w:r>
        <w:rPr>
          <w:rFonts w:hint="eastAsia"/>
        </w:rPr>
        <w:t xml:space="preserve">(  </w:t>
      </w:r>
      <w:r>
        <w:rPr>
          <w:rFonts w:hint="eastAsia"/>
        </w:rPr>
        <w:t>×</w:t>
      </w:r>
      <w:r>
        <w:rPr>
          <w:rFonts w:hint="eastAsia"/>
        </w:rPr>
        <w:t xml:space="preserve"> )</w:t>
      </w:r>
    </w:p>
    <w:p w:rsidR="00973F0F" w:rsidRDefault="00DB2770" w:rsidP="002D3D65">
      <w:pPr>
        <w:ind w:leftChars="200" w:left="480"/>
      </w:pPr>
      <w:r>
        <w:rPr>
          <w:rFonts w:hint="eastAsia"/>
        </w:rPr>
        <w:t>16</w:t>
      </w:r>
      <w:r>
        <w:rPr>
          <w:rFonts w:hint="eastAsia"/>
        </w:rPr>
        <w:t>、根据《福建省安全生产条例》要求，生产经营单位是本单位安全生产的责任主体，其主要负责人是第一责任人，负全面责任；其他负责人对各自职责范围内的安全生产工作负责。</w:t>
      </w:r>
      <w:r>
        <w:rPr>
          <w:rFonts w:hint="eastAsia"/>
        </w:rPr>
        <w:t>(</w:t>
      </w:r>
      <w:r>
        <w:rPr>
          <w:rFonts w:hint="eastAsia"/>
        </w:rPr>
        <w:t>√</w:t>
      </w:r>
      <w:r>
        <w:rPr>
          <w:rFonts w:hint="eastAsia"/>
        </w:rPr>
        <w:t>)</w:t>
      </w:r>
    </w:p>
    <w:p w:rsidR="00973F0F" w:rsidRDefault="00DB2770" w:rsidP="002D3D65">
      <w:pPr>
        <w:ind w:leftChars="200" w:left="480"/>
      </w:pPr>
      <w:r>
        <w:rPr>
          <w:rFonts w:hint="eastAsia"/>
        </w:rPr>
        <w:t>17</w:t>
      </w:r>
      <w:r>
        <w:rPr>
          <w:rFonts w:hint="eastAsia"/>
        </w:rPr>
        <w:t>、事故发生后，事故现场有关人员应当立即向本单位负责人报告</w:t>
      </w:r>
      <w:r>
        <w:rPr>
          <w:rFonts w:hint="eastAsia"/>
        </w:rPr>
        <w:t>;</w:t>
      </w:r>
      <w:r>
        <w:rPr>
          <w:rFonts w:hint="eastAsia"/>
        </w:rPr>
        <w:t>单位负责人接到报告后，应当于</w:t>
      </w:r>
      <w:r>
        <w:rPr>
          <w:rFonts w:hint="eastAsia"/>
        </w:rPr>
        <w:t>2</w:t>
      </w:r>
      <w:r>
        <w:rPr>
          <w:rFonts w:hint="eastAsia"/>
        </w:rPr>
        <w:t>小时内向事故发生地县级以上人民政府安全生产监督管理部门和负有安全生产监督管理职责的有关部门报告。</w:t>
      </w:r>
      <w:r>
        <w:rPr>
          <w:rFonts w:hint="eastAsia"/>
        </w:rPr>
        <w:t xml:space="preserve">(  </w:t>
      </w:r>
      <w:r>
        <w:rPr>
          <w:rFonts w:hint="eastAsia"/>
        </w:rPr>
        <w:t>×</w:t>
      </w:r>
      <w:r>
        <w:rPr>
          <w:rFonts w:hint="eastAsia"/>
        </w:rPr>
        <w:t xml:space="preserve"> )</w:t>
      </w:r>
    </w:p>
    <w:p w:rsidR="00973F0F" w:rsidRDefault="00DB2770">
      <w:pPr>
        <w:ind w:firstLineChars="200" w:firstLine="480"/>
      </w:pPr>
      <w:r>
        <w:rPr>
          <w:rFonts w:hint="eastAsia"/>
        </w:rPr>
        <w:t>18</w:t>
      </w:r>
      <w:r>
        <w:rPr>
          <w:rFonts w:hint="eastAsia"/>
        </w:rPr>
        <w:t>、消防工作贯彻预防为主、防消结合的方针，按照政府统一领导、部门依法监管、单位全面负责、群众积极参与的原则，实行消防安全责任制。</w:t>
      </w:r>
      <w:r>
        <w:rPr>
          <w:rFonts w:hint="eastAsia"/>
        </w:rPr>
        <w:t>(</w:t>
      </w:r>
      <w:r>
        <w:rPr>
          <w:rFonts w:hint="eastAsia"/>
        </w:rPr>
        <w:t>√</w:t>
      </w:r>
      <w:r>
        <w:rPr>
          <w:rFonts w:hint="eastAsia"/>
        </w:rPr>
        <w:t>)</w:t>
      </w:r>
    </w:p>
    <w:p w:rsidR="00973F0F" w:rsidRDefault="00DB2770">
      <w:pPr>
        <w:ind w:firstLineChars="200" w:firstLine="480"/>
      </w:pPr>
      <w:r>
        <w:rPr>
          <w:rFonts w:hint="eastAsia"/>
        </w:rPr>
        <w:t>19</w:t>
      </w:r>
      <w:r>
        <w:rPr>
          <w:rFonts w:hint="eastAsia"/>
        </w:rPr>
        <w:t>、建设单位可以明示或者暗示施工单位购买、租赁、使用不符合安全施工要求的安全防护用具、机械设备、施工机具及配件、消防设施和器材。</w:t>
      </w:r>
      <w:r>
        <w:rPr>
          <w:rFonts w:hint="eastAsia"/>
        </w:rPr>
        <w:t xml:space="preserve">(  </w:t>
      </w:r>
      <w:r>
        <w:rPr>
          <w:rFonts w:hint="eastAsia"/>
        </w:rPr>
        <w:t>×</w:t>
      </w:r>
      <w:r>
        <w:rPr>
          <w:rFonts w:hint="eastAsia"/>
        </w:rPr>
        <w:t xml:space="preserve"> )</w:t>
      </w:r>
    </w:p>
    <w:p w:rsidR="00973F0F" w:rsidRDefault="00DB2770">
      <w:r>
        <w:rPr>
          <w:rFonts w:hint="eastAsia"/>
        </w:rPr>
        <w:t xml:space="preserve">    20</w:t>
      </w:r>
      <w:r>
        <w:rPr>
          <w:rFonts w:hint="eastAsia"/>
        </w:rPr>
        <w:t>、施工单位应当对管理人员和作业人员每年至少进行一次安全生产教育培训，其教育培训情况记入个人工作档案。安全生产教育培训考核不合格的人员，不得上岗。</w:t>
      </w:r>
      <w:r>
        <w:rPr>
          <w:rFonts w:hint="eastAsia"/>
        </w:rPr>
        <w:t>(</w:t>
      </w:r>
      <w:r>
        <w:rPr>
          <w:rFonts w:hint="eastAsia"/>
        </w:rPr>
        <w:t>√</w:t>
      </w:r>
      <w:r>
        <w:rPr>
          <w:rFonts w:hint="eastAsia"/>
        </w:rPr>
        <w:t>)</w:t>
      </w:r>
    </w:p>
    <w:p w:rsidR="00973F0F" w:rsidRDefault="00DB2770">
      <w:r>
        <w:rPr>
          <w:rFonts w:hint="eastAsia"/>
        </w:rPr>
        <w:t xml:space="preserve">    21</w:t>
      </w:r>
      <w:r>
        <w:rPr>
          <w:rFonts w:hint="eastAsia"/>
        </w:rPr>
        <w:t>、事故发生地有关地方人民政府、安全生产监督管理部门和负有安全生产监督管理职责的有关部门接到事故报告后，其负责人应当</w:t>
      </w:r>
      <w:r>
        <w:rPr>
          <w:rFonts w:hint="eastAsia"/>
        </w:rPr>
        <w:t>1</w:t>
      </w:r>
      <w:r>
        <w:rPr>
          <w:rFonts w:hint="eastAsia"/>
        </w:rPr>
        <w:t>小时内赶赴事故现场，组织事故救援。</w:t>
      </w:r>
      <w:r>
        <w:rPr>
          <w:rFonts w:hint="eastAsia"/>
        </w:rPr>
        <w:t xml:space="preserve">(  </w:t>
      </w:r>
      <w:r>
        <w:rPr>
          <w:rFonts w:hint="eastAsia"/>
        </w:rPr>
        <w:t>×</w:t>
      </w:r>
      <w:r>
        <w:rPr>
          <w:rFonts w:hint="eastAsia"/>
        </w:rPr>
        <w:t xml:space="preserve"> )</w:t>
      </w:r>
    </w:p>
    <w:p w:rsidR="00973F0F" w:rsidRDefault="00DB2770">
      <w:pPr>
        <w:ind w:firstLineChars="200" w:firstLine="480"/>
      </w:pPr>
      <w:r>
        <w:rPr>
          <w:rFonts w:hint="eastAsia"/>
        </w:rPr>
        <w:t>22</w:t>
      </w:r>
      <w:r>
        <w:rPr>
          <w:rFonts w:hint="eastAsia"/>
        </w:rPr>
        <w:t>、用人单位和职工个人应当按时缴纳工伤保险费。</w:t>
      </w:r>
      <w:r>
        <w:rPr>
          <w:rFonts w:hint="eastAsia"/>
        </w:rPr>
        <w:t xml:space="preserve">(  </w:t>
      </w:r>
      <w:r>
        <w:rPr>
          <w:rFonts w:hint="eastAsia"/>
        </w:rPr>
        <w:t>×</w:t>
      </w:r>
      <w:r>
        <w:rPr>
          <w:rFonts w:hint="eastAsia"/>
        </w:rPr>
        <w:t xml:space="preserve"> )</w:t>
      </w:r>
    </w:p>
    <w:p w:rsidR="00973F0F" w:rsidRDefault="00DB2770">
      <w:bookmarkStart w:id="0" w:name="refer_1748678-1848787-5246377"/>
      <w:r>
        <w:rPr>
          <w:rFonts w:hint="eastAsia"/>
        </w:rPr>
        <w:t xml:space="preserve">    23</w:t>
      </w:r>
      <w:r>
        <w:rPr>
          <w:rFonts w:hint="eastAsia"/>
        </w:rPr>
        <w:t>、工伤职工治疗非工伤引发的疾病，不享受工伤医疗待遇，按照基本医疗保险办法处理。</w:t>
      </w:r>
      <w:r>
        <w:rPr>
          <w:rFonts w:hint="eastAsia"/>
        </w:rPr>
        <w:t>(</w:t>
      </w:r>
      <w:r>
        <w:rPr>
          <w:rFonts w:hint="eastAsia"/>
        </w:rPr>
        <w:t>√</w:t>
      </w:r>
      <w:r>
        <w:rPr>
          <w:rFonts w:hint="eastAsia"/>
        </w:rPr>
        <w:t>)</w:t>
      </w:r>
    </w:p>
    <w:p w:rsidR="00973F0F" w:rsidRDefault="00DB2770">
      <w:r>
        <w:rPr>
          <w:rFonts w:hint="eastAsia"/>
        </w:rPr>
        <w:t xml:space="preserve">    24</w:t>
      </w:r>
      <w:r>
        <w:rPr>
          <w:rFonts w:hint="eastAsia"/>
        </w:rPr>
        <w:t>、生产经营单位应当根据本单位的危险源和风险因素制定或者及时修订本单位生产安全事故应急救援预案，并与所在市级以上地方人民政府组织制定的生产安全事故应急救援预案相衔接。</w:t>
      </w:r>
      <w:r>
        <w:rPr>
          <w:rFonts w:hint="eastAsia"/>
        </w:rPr>
        <w:t xml:space="preserve">(  </w:t>
      </w:r>
      <w:r>
        <w:rPr>
          <w:rFonts w:hint="eastAsia"/>
        </w:rPr>
        <w:t>×</w:t>
      </w:r>
      <w:r>
        <w:rPr>
          <w:rFonts w:hint="eastAsia"/>
        </w:rPr>
        <w:t xml:space="preserve"> )</w:t>
      </w:r>
    </w:p>
    <w:p w:rsidR="00973F0F" w:rsidRDefault="00DB2770">
      <w:pPr>
        <w:ind w:firstLineChars="200" w:firstLine="480"/>
      </w:pPr>
      <w:r>
        <w:rPr>
          <w:rFonts w:hint="eastAsia"/>
        </w:rPr>
        <w:t>25</w:t>
      </w:r>
      <w:r>
        <w:rPr>
          <w:rFonts w:hint="eastAsia"/>
        </w:rPr>
        <w:t>、特殊情况下允许两人同时在梯子上作业。（</w:t>
      </w:r>
      <w:r>
        <w:rPr>
          <w:rFonts w:asciiTheme="majorEastAsia" w:eastAsiaTheme="majorEastAsia" w:hAnsiTheme="majorEastAsia" w:cstheme="majorEastAsia" w:hint="eastAsia"/>
        </w:rPr>
        <w:t>×</w:t>
      </w:r>
      <w:r>
        <w:rPr>
          <w:rFonts w:hint="eastAsia"/>
        </w:rPr>
        <w:t>）</w:t>
      </w:r>
    </w:p>
    <w:p w:rsidR="00973F0F" w:rsidRDefault="00DB2770" w:rsidP="002D3D65">
      <w:pPr>
        <w:ind w:leftChars="200" w:left="480"/>
      </w:pPr>
      <w:r>
        <w:rPr>
          <w:rFonts w:hint="eastAsia"/>
        </w:rPr>
        <w:t>26</w:t>
      </w:r>
      <w:r>
        <w:rPr>
          <w:rFonts w:hint="eastAsia"/>
        </w:rPr>
        <w:t>、当进行深基坑施工时允许沿坑壁上下。（</w:t>
      </w:r>
      <w:r>
        <w:rPr>
          <w:rFonts w:asciiTheme="majorEastAsia" w:eastAsiaTheme="majorEastAsia" w:hAnsiTheme="majorEastAsia" w:cstheme="majorEastAsia" w:hint="eastAsia"/>
        </w:rPr>
        <w:t>×</w:t>
      </w:r>
      <w:r>
        <w:rPr>
          <w:rFonts w:hint="eastAsia"/>
        </w:rPr>
        <w:t>）</w:t>
      </w:r>
    </w:p>
    <w:p w:rsidR="00973F0F" w:rsidRDefault="00DB2770" w:rsidP="002D3D65">
      <w:pPr>
        <w:ind w:leftChars="200" w:left="480"/>
      </w:pPr>
      <w:r>
        <w:rPr>
          <w:rFonts w:hint="eastAsia"/>
        </w:rPr>
        <w:t>27</w:t>
      </w:r>
      <w:r>
        <w:rPr>
          <w:rFonts w:hint="eastAsia"/>
        </w:rPr>
        <w:t>、外墙高处安装作业时，不得使用座板式单人吊具。（</w:t>
      </w:r>
      <w:r>
        <w:rPr>
          <w:rFonts w:asciiTheme="majorEastAsia" w:eastAsiaTheme="majorEastAsia" w:hAnsiTheme="majorEastAsia" w:cstheme="majorEastAsia" w:hint="eastAsia"/>
        </w:rPr>
        <w:t>√</w:t>
      </w:r>
      <w:r>
        <w:rPr>
          <w:rFonts w:hint="eastAsia"/>
        </w:rPr>
        <w:t>）</w:t>
      </w:r>
    </w:p>
    <w:p w:rsidR="00973F0F" w:rsidRDefault="00DB2770" w:rsidP="002D3D65">
      <w:pPr>
        <w:ind w:leftChars="200" w:left="480"/>
      </w:pPr>
      <w:r>
        <w:rPr>
          <w:rFonts w:hint="eastAsia"/>
        </w:rPr>
        <w:t>28</w:t>
      </w:r>
      <w:r>
        <w:rPr>
          <w:rFonts w:hint="eastAsia"/>
        </w:rPr>
        <w:t>、移动式操作平台的轮子与平台架体连接应牢固，立柱底端离地面不得超过</w:t>
      </w:r>
      <w:r>
        <w:rPr>
          <w:rFonts w:hint="eastAsia"/>
        </w:rPr>
        <w:t>50mm</w:t>
      </w:r>
      <w:r>
        <w:rPr>
          <w:rFonts w:hint="eastAsia"/>
        </w:rPr>
        <w:t>。（</w:t>
      </w:r>
      <w:r>
        <w:rPr>
          <w:rFonts w:asciiTheme="majorEastAsia" w:eastAsiaTheme="majorEastAsia" w:hAnsiTheme="majorEastAsia" w:cstheme="majorEastAsia" w:hint="eastAsia"/>
        </w:rPr>
        <w:t>×</w:t>
      </w:r>
      <w:r>
        <w:rPr>
          <w:rFonts w:hint="eastAsia"/>
        </w:rPr>
        <w:t>）</w:t>
      </w:r>
    </w:p>
    <w:p w:rsidR="00973F0F" w:rsidRDefault="00DB2770" w:rsidP="002D3D65">
      <w:pPr>
        <w:ind w:leftChars="200" w:left="480"/>
      </w:pPr>
      <w:r>
        <w:rPr>
          <w:rFonts w:hint="eastAsia"/>
        </w:rPr>
        <w:t>29</w:t>
      </w:r>
      <w:r>
        <w:rPr>
          <w:rFonts w:hint="eastAsia"/>
        </w:rPr>
        <w:t>、移动式操作平台在移动时，在防护措施到位时，操作平台上可以站人。</w:t>
      </w:r>
      <w:r>
        <w:rPr>
          <w:rFonts w:hint="eastAsia"/>
        </w:rPr>
        <w:lastRenderedPageBreak/>
        <w:t>（</w:t>
      </w:r>
      <w:r>
        <w:rPr>
          <w:rFonts w:asciiTheme="majorEastAsia" w:eastAsiaTheme="majorEastAsia" w:hAnsiTheme="majorEastAsia" w:cstheme="majorEastAsia" w:hint="eastAsia"/>
        </w:rPr>
        <w:t>×</w:t>
      </w:r>
      <w:r>
        <w:rPr>
          <w:rFonts w:hint="eastAsia"/>
        </w:rPr>
        <w:t>）</w:t>
      </w:r>
    </w:p>
    <w:p w:rsidR="00973F0F" w:rsidRDefault="00DB2770">
      <w:pPr>
        <w:ind w:firstLineChars="200" w:firstLine="480"/>
      </w:pPr>
      <w:r>
        <w:rPr>
          <w:rFonts w:hint="eastAsia"/>
        </w:rPr>
        <w:t>30</w:t>
      </w:r>
      <w:r>
        <w:rPr>
          <w:rFonts w:hint="eastAsia"/>
        </w:rPr>
        <w:t>、当垂直洞口短边边长小于</w:t>
      </w:r>
      <w:r>
        <w:rPr>
          <w:rFonts w:hint="eastAsia"/>
        </w:rPr>
        <w:t>500mm</w:t>
      </w:r>
      <w:r>
        <w:rPr>
          <w:rFonts w:hint="eastAsia"/>
        </w:rPr>
        <w:t>时，可不采取封堵措施。（</w:t>
      </w:r>
      <w:r>
        <w:rPr>
          <w:rFonts w:asciiTheme="majorEastAsia" w:eastAsiaTheme="majorEastAsia" w:hAnsiTheme="majorEastAsia" w:cstheme="majorEastAsia" w:hint="eastAsia"/>
        </w:rPr>
        <w:t>×</w:t>
      </w:r>
      <w:r>
        <w:rPr>
          <w:rFonts w:hint="eastAsia"/>
        </w:rPr>
        <w:t>）</w:t>
      </w:r>
    </w:p>
    <w:p w:rsidR="00973F0F" w:rsidRDefault="00DB2770" w:rsidP="002D3D65">
      <w:pPr>
        <w:ind w:leftChars="200" w:left="480"/>
      </w:pPr>
      <w:r>
        <w:rPr>
          <w:rFonts w:hint="eastAsia"/>
        </w:rPr>
        <w:t>31</w:t>
      </w:r>
      <w:r>
        <w:rPr>
          <w:rFonts w:hint="eastAsia"/>
        </w:rPr>
        <w:t>、高处作业时所使用的工具可以随手放置。（</w:t>
      </w:r>
      <w:r>
        <w:rPr>
          <w:rFonts w:asciiTheme="majorEastAsia" w:eastAsiaTheme="majorEastAsia" w:hAnsiTheme="majorEastAsia" w:cstheme="majorEastAsia" w:hint="eastAsia"/>
        </w:rPr>
        <w:t>×</w:t>
      </w:r>
      <w:r>
        <w:rPr>
          <w:rFonts w:hint="eastAsia"/>
        </w:rPr>
        <w:t>）</w:t>
      </w:r>
    </w:p>
    <w:p w:rsidR="00973F0F" w:rsidRDefault="00DB2770">
      <w:pPr>
        <w:ind w:firstLineChars="200" w:firstLine="480"/>
      </w:pPr>
      <w:r>
        <w:rPr>
          <w:rFonts w:hint="eastAsia"/>
        </w:rPr>
        <w:t>32</w:t>
      </w:r>
      <w:bookmarkStart w:id="1" w:name="_GoBack"/>
      <w:bookmarkEnd w:id="1"/>
      <w:r>
        <w:rPr>
          <w:rFonts w:hint="eastAsia"/>
        </w:rPr>
        <w:t>、当施工需要拆除或变动安全防护设施时，无需采取代替的可靠防护措施。（</w:t>
      </w:r>
      <w:r>
        <w:rPr>
          <w:rFonts w:asciiTheme="majorEastAsia" w:eastAsiaTheme="majorEastAsia" w:hAnsiTheme="majorEastAsia" w:cstheme="majorEastAsia" w:hint="eastAsia"/>
        </w:rPr>
        <w:t>×</w:t>
      </w:r>
      <w:r>
        <w:rPr>
          <w:rFonts w:hint="eastAsia"/>
        </w:rPr>
        <w:t>）</w:t>
      </w:r>
    </w:p>
    <w:p w:rsidR="00973F0F" w:rsidRDefault="00DB2770" w:rsidP="002D3D65">
      <w:pPr>
        <w:ind w:firstLineChars="200" w:firstLine="482"/>
        <w:rPr>
          <w:b/>
          <w:bCs/>
        </w:rPr>
      </w:pPr>
      <w:r>
        <w:rPr>
          <w:rFonts w:hint="eastAsia"/>
          <w:b/>
          <w:bCs/>
        </w:rPr>
        <w:t>（二）、选择题（每题</w:t>
      </w:r>
      <w:r>
        <w:rPr>
          <w:rFonts w:hint="eastAsia"/>
          <w:b/>
          <w:bCs/>
        </w:rPr>
        <w:t>20</w:t>
      </w:r>
      <w:r>
        <w:rPr>
          <w:rFonts w:hint="eastAsia"/>
          <w:b/>
          <w:bCs/>
        </w:rPr>
        <w:t>分）</w:t>
      </w:r>
    </w:p>
    <w:p w:rsidR="00973F0F" w:rsidRDefault="00DB2770">
      <w:pPr>
        <w:ind w:firstLineChars="200" w:firstLine="480"/>
      </w:pPr>
      <w:r>
        <w:rPr>
          <w:rFonts w:hint="eastAsia"/>
        </w:rPr>
        <w:t>1.</w:t>
      </w:r>
      <w:r>
        <w:rPr>
          <w:rFonts w:hint="eastAsia"/>
        </w:rPr>
        <w:t>结构模板拆除完毕后就应当设置消防水枪设备，建筑高度大于</w:t>
      </w:r>
      <w:r>
        <w:rPr>
          <w:rFonts w:hint="eastAsia"/>
        </w:rPr>
        <w:t xml:space="preserve">  m</w:t>
      </w:r>
      <w:r>
        <w:rPr>
          <w:rFonts w:hint="eastAsia"/>
        </w:rPr>
        <w:t>，或者单体体积超过</w:t>
      </w:r>
      <w:r>
        <w:rPr>
          <w:rFonts w:hint="eastAsia"/>
        </w:rPr>
        <w:t xml:space="preserve">   m3</w:t>
      </w:r>
      <w:r>
        <w:rPr>
          <w:rFonts w:hint="eastAsia"/>
        </w:rPr>
        <w:t>的建筑应该设置。（</w:t>
      </w:r>
      <w:r>
        <w:rPr>
          <w:rFonts w:hint="eastAsia"/>
        </w:rPr>
        <w:t>B</w:t>
      </w:r>
      <w:r>
        <w:rPr>
          <w:rFonts w:hint="eastAsia"/>
        </w:rPr>
        <w:t>）</w:t>
      </w:r>
    </w:p>
    <w:p w:rsidR="00973F0F" w:rsidRDefault="00DB2770">
      <w:pPr>
        <w:ind w:firstLineChars="200" w:firstLine="480"/>
      </w:pPr>
      <w:r>
        <w:rPr>
          <w:rFonts w:hint="eastAsia"/>
        </w:rPr>
        <w:t>A.24  2.5</w:t>
      </w:r>
      <w:r>
        <w:rPr>
          <w:rFonts w:hint="eastAsia"/>
        </w:rPr>
        <w:t>万</w:t>
      </w:r>
      <w:r>
        <w:rPr>
          <w:rFonts w:hint="eastAsia"/>
        </w:rPr>
        <w:t xml:space="preserve">    B.24  3</w:t>
      </w:r>
      <w:r>
        <w:rPr>
          <w:rFonts w:hint="eastAsia"/>
        </w:rPr>
        <w:t>万</w:t>
      </w:r>
      <w:r>
        <w:rPr>
          <w:rFonts w:hint="eastAsia"/>
        </w:rPr>
        <w:t xml:space="preserve">    C.25    3</w:t>
      </w:r>
      <w:r>
        <w:rPr>
          <w:rFonts w:hint="eastAsia"/>
        </w:rPr>
        <w:t>万</w:t>
      </w:r>
      <w:r>
        <w:rPr>
          <w:rFonts w:hint="eastAsia"/>
        </w:rPr>
        <w:t xml:space="preserve">    D.26  2.5</w:t>
      </w:r>
      <w:r>
        <w:rPr>
          <w:rFonts w:hint="eastAsia"/>
        </w:rPr>
        <w:t>万</w:t>
      </w:r>
    </w:p>
    <w:p w:rsidR="00973F0F" w:rsidRDefault="00DB2770">
      <w:pPr>
        <w:ind w:firstLineChars="200" w:firstLine="480"/>
      </w:pPr>
      <w:r>
        <w:rPr>
          <w:rFonts w:hint="eastAsia"/>
        </w:rPr>
        <w:t>2.</w:t>
      </w:r>
      <w:r>
        <w:rPr>
          <w:rFonts w:hint="eastAsia"/>
        </w:rPr>
        <w:t>根据厦建筑（</w:t>
      </w:r>
      <w:r>
        <w:rPr>
          <w:rFonts w:hint="eastAsia"/>
        </w:rPr>
        <w:t>2016</w:t>
      </w:r>
      <w:r>
        <w:rPr>
          <w:rFonts w:hint="eastAsia"/>
        </w:rPr>
        <w:t>）</w:t>
      </w:r>
      <w:r>
        <w:rPr>
          <w:rFonts w:hint="eastAsia"/>
        </w:rPr>
        <w:t>7</w:t>
      </w:r>
      <w:r>
        <w:rPr>
          <w:rFonts w:hint="eastAsia"/>
        </w:rPr>
        <w:t>号文要求，厦门市建筑工程安全文明施工费，按分部分项工程乘以相应费率计算，其中一类的安全文明施工费率为多少（</w:t>
      </w:r>
      <w:r>
        <w:rPr>
          <w:rFonts w:hint="eastAsia"/>
        </w:rPr>
        <w:t>B</w:t>
      </w:r>
      <w:r>
        <w:rPr>
          <w:rFonts w:hint="eastAsia"/>
        </w:rPr>
        <w:t>）</w:t>
      </w:r>
    </w:p>
    <w:p w:rsidR="00973F0F" w:rsidRDefault="00DB2770">
      <w:pPr>
        <w:ind w:firstLineChars="200" w:firstLine="480"/>
      </w:pPr>
      <w:r>
        <w:rPr>
          <w:rFonts w:hint="eastAsia"/>
        </w:rPr>
        <w:t>A.2.33%    B.3.34%    C4.8%    D.5.86%</w:t>
      </w:r>
    </w:p>
    <w:p w:rsidR="00973F0F" w:rsidRDefault="00DB2770">
      <w:pPr>
        <w:ind w:firstLineChars="200" w:firstLine="480"/>
      </w:pPr>
      <w:r>
        <w:rPr>
          <w:rFonts w:hint="eastAsia"/>
        </w:rPr>
        <w:t>3.</w:t>
      </w:r>
      <w:r>
        <w:rPr>
          <w:rFonts w:hint="eastAsia"/>
        </w:rPr>
        <w:t>按照闽建筑（</w:t>
      </w:r>
      <w:r>
        <w:rPr>
          <w:rFonts w:hint="eastAsia"/>
        </w:rPr>
        <w:t>2015</w:t>
      </w:r>
      <w:r>
        <w:rPr>
          <w:rFonts w:hint="eastAsia"/>
        </w:rPr>
        <w:t>）</w:t>
      </w:r>
      <w:r>
        <w:rPr>
          <w:rFonts w:hint="eastAsia"/>
        </w:rPr>
        <w:t>39</w:t>
      </w:r>
      <w:r>
        <w:rPr>
          <w:rFonts w:hint="eastAsia"/>
        </w:rPr>
        <w:t>号文要求，新建是建筑工程，发包的总建筑面积大于</w:t>
      </w:r>
      <w:r>
        <w:rPr>
          <w:rFonts w:hint="eastAsia"/>
        </w:rPr>
        <w:t>2000</w:t>
      </w:r>
      <w:r>
        <w:rPr>
          <w:rFonts w:hint="eastAsia"/>
        </w:rPr>
        <w:t>平方米的，其安全文明施工按不低于（</w:t>
      </w:r>
      <w:r>
        <w:rPr>
          <w:rFonts w:hint="eastAsia"/>
        </w:rPr>
        <w:t>A</w:t>
      </w:r>
      <w:r>
        <w:rPr>
          <w:rFonts w:hint="eastAsia"/>
        </w:rPr>
        <w:t>）万元计算。</w:t>
      </w:r>
    </w:p>
    <w:p w:rsidR="00973F0F" w:rsidRDefault="00DB2770">
      <w:pPr>
        <w:ind w:firstLineChars="200" w:firstLine="480"/>
      </w:pPr>
      <w:r>
        <w:rPr>
          <w:rFonts w:hint="eastAsia"/>
        </w:rPr>
        <w:t>A.14   B.16   C.   18    D.    20</w:t>
      </w:r>
    </w:p>
    <w:p w:rsidR="00973F0F" w:rsidRDefault="00DB2770">
      <w:pPr>
        <w:ind w:firstLineChars="200" w:firstLine="480"/>
      </w:pPr>
      <w:r>
        <w:rPr>
          <w:rFonts w:hint="eastAsia"/>
        </w:rPr>
        <w:t>4.</w:t>
      </w:r>
      <w:r>
        <w:rPr>
          <w:rFonts w:hint="eastAsia"/>
        </w:rPr>
        <w:t>根据《厦门市房屋建筑和市政基础设施工程工地扬尘污染防治实施方案》要求，施工现场根据工程占地面积每</w:t>
      </w:r>
      <w:r>
        <w:rPr>
          <w:rFonts w:hint="eastAsia"/>
        </w:rPr>
        <w:t xml:space="preserve"> </w:t>
      </w:r>
      <w:r>
        <w:rPr>
          <w:rFonts w:hint="eastAsia"/>
        </w:rPr>
        <w:t>（</w:t>
      </w:r>
      <w:r>
        <w:rPr>
          <w:rFonts w:hint="eastAsia"/>
        </w:rPr>
        <w:t xml:space="preserve"> A</w:t>
      </w:r>
      <w:r>
        <w:rPr>
          <w:rFonts w:hint="eastAsia"/>
        </w:rPr>
        <w:t>）平方米至少配备一台移动式喷雾机，建筑施工主体结构高度每超过（</w:t>
      </w:r>
      <w:r>
        <w:rPr>
          <w:rFonts w:hint="eastAsia"/>
        </w:rPr>
        <w:t xml:space="preserve">  </w:t>
      </w:r>
      <w:r>
        <w:rPr>
          <w:rFonts w:hint="eastAsia"/>
        </w:rPr>
        <w:t>）层要在外脚手架上设置喷淋系统，并适时喷雾、喷淋降尘。</w:t>
      </w:r>
    </w:p>
    <w:p w:rsidR="00973F0F" w:rsidRDefault="00DB2770">
      <w:pPr>
        <w:ind w:firstLineChars="200" w:firstLine="480"/>
      </w:pPr>
      <w:r>
        <w:rPr>
          <w:rFonts w:hint="eastAsia"/>
        </w:rPr>
        <w:t>A.5000  10   B.5000  6  C.6000   6   D.10000   10</w:t>
      </w:r>
    </w:p>
    <w:p w:rsidR="00973F0F" w:rsidRDefault="00DB2770">
      <w:pPr>
        <w:ind w:firstLineChars="200" w:firstLine="480"/>
      </w:pPr>
      <w:r>
        <w:rPr>
          <w:rFonts w:hint="eastAsia"/>
        </w:rPr>
        <w:t>5.</w:t>
      </w:r>
      <w:r>
        <w:rPr>
          <w:rFonts w:hint="eastAsia"/>
        </w:rPr>
        <w:t>根据《厦门市房屋建筑和市政基础设施工程工地扬尘污染防治实施方案》要求，裸置</w:t>
      </w:r>
      <w:r>
        <w:rPr>
          <w:rFonts w:hint="eastAsia"/>
        </w:rPr>
        <w:t>3</w:t>
      </w:r>
      <w:r>
        <w:rPr>
          <w:rFonts w:hint="eastAsia"/>
        </w:rPr>
        <w:t>个月以上的土方，应当采取草籽播种、草坪种植等临时绿化措施</w:t>
      </w:r>
      <w:r>
        <w:rPr>
          <w:rFonts w:hint="eastAsia"/>
        </w:rPr>
        <w:t>;</w:t>
      </w:r>
      <w:r>
        <w:rPr>
          <w:rFonts w:hint="eastAsia"/>
        </w:rPr>
        <w:t>裸置</w:t>
      </w:r>
      <w:r>
        <w:rPr>
          <w:rFonts w:hint="eastAsia"/>
        </w:rPr>
        <w:t>3</w:t>
      </w:r>
      <w:r>
        <w:rPr>
          <w:rFonts w:hint="eastAsia"/>
        </w:rPr>
        <w:t>个月以下的土方，应当采取（</w:t>
      </w:r>
      <w:r>
        <w:rPr>
          <w:rFonts w:hint="eastAsia"/>
        </w:rPr>
        <w:t xml:space="preserve"> A</w:t>
      </w:r>
      <w:r>
        <w:rPr>
          <w:rFonts w:hint="eastAsia"/>
        </w:rPr>
        <w:t>、</w:t>
      </w:r>
      <w:r>
        <w:rPr>
          <w:rFonts w:hint="eastAsia"/>
        </w:rPr>
        <w:t>B</w:t>
      </w:r>
      <w:r>
        <w:rPr>
          <w:rFonts w:hint="eastAsia"/>
        </w:rPr>
        <w:t>、</w:t>
      </w:r>
      <w:r>
        <w:rPr>
          <w:rFonts w:hint="eastAsia"/>
        </w:rPr>
        <w:t>C</w:t>
      </w:r>
      <w:r>
        <w:rPr>
          <w:rFonts w:hint="eastAsia"/>
        </w:rPr>
        <w:t>）等压尘措施。</w:t>
      </w:r>
    </w:p>
    <w:p w:rsidR="00973F0F" w:rsidRDefault="00DB2770">
      <w:pPr>
        <w:ind w:firstLineChars="200" w:firstLine="480"/>
      </w:pPr>
      <w:r>
        <w:rPr>
          <w:rFonts w:hint="eastAsia"/>
        </w:rPr>
        <w:t>A.</w:t>
      </w:r>
      <w:r>
        <w:rPr>
          <w:rFonts w:hint="eastAsia"/>
        </w:rPr>
        <w:t>覆盖</w:t>
      </w:r>
      <w:r>
        <w:rPr>
          <w:rFonts w:hint="eastAsia"/>
        </w:rPr>
        <w:t xml:space="preserve">    B.</w:t>
      </w:r>
      <w:r>
        <w:rPr>
          <w:rFonts w:hint="eastAsia"/>
        </w:rPr>
        <w:t>压实</w:t>
      </w:r>
      <w:r>
        <w:rPr>
          <w:rFonts w:hint="eastAsia"/>
        </w:rPr>
        <w:t xml:space="preserve">    C.</w:t>
      </w:r>
      <w:r>
        <w:rPr>
          <w:rFonts w:hint="eastAsia"/>
        </w:rPr>
        <w:t>洒水</w:t>
      </w:r>
      <w:r>
        <w:rPr>
          <w:rFonts w:hint="eastAsia"/>
        </w:rPr>
        <w:t xml:space="preserve">    D.</w:t>
      </w:r>
      <w:r>
        <w:rPr>
          <w:rFonts w:hint="eastAsia"/>
        </w:rPr>
        <w:t>外运</w:t>
      </w:r>
    </w:p>
    <w:p w:rsidR="00973F0F" w:rsidRDefault="00DB2770">
      <w:pPr>
        <w:ind w:firstLineChars="200" w:firstLine="480"/>
      </w:pPr>
      <w:r>
        <w:rPr>
          <w:rFonts w:hint="eastAsia"/>
        </w:rPr>
        <w:t>6</w:t>
      </w:r>
      <w:r>
        <w:rPr>
          <w:rFonts w:hint="eastAsia"/>
        </w:rPr>
        <w:t>、根据《建筑企业职工安全培训教育暂行规定》的要求，企业法人代表、项目经理教育和培训的时间每年不少于</w:t>
      </w:r>
      <w:r>
        <w:rPr>
          <w:rFonts w:hint="eastAsia"/>
        </w:rPr>
        <w:t>( B)</w:t>
      </w:r>
      <w:r>
        <w:rPr>
          <w:rFonts w:hint="eastAsia"/>
        </w:rPr>
        <w:t>。</w:t>
      </w:r>
    </w:p>
    <w:p w:rsidR="00973F0F" w:rsidRDefault="00DB2770">
      <w:pPr>
        <w:ind w:firstLineChars="200" w:firstLine="480"/>
      </w:pPr>
      <w:r>
        <w:rPr>
          <w:rFonts w:hint="eastAsia"/>
        </w:rPr>
        <w:t>A.20</w:t>
      </w:r>
      <w:r>
        <w:rPr>
          <w:rFonts w:hint="eastAsia"/>
        </w:rPr>
        <w:t>学时</w:t>
      </w:r>
      <w:r>
        <w:rPr>
          <w:rFonts w:hint="eastAsia"/>
        </w:rPr>
        <w:t xml:space="preserve">         B.30</w:t>
      </w:r>
      <w:r>
        <w:rPr>
          <w:rFonts w:hint="eastAsia"/>
        </w:rPr>
        <w:t>学时</w:t>
      </w:r>
      <w:r>
        <w:rPr>
          <w:rFonts w:hint="eastAsia"/>
        </w:rPr>
        <w:t xml:space="preserve">        C.40</w:t>
      </w:r>
      <w:r>
        <w:rPr>
          <w:rFonts w:hint="eastAsia"/>
        </w:rPr>
        <w:t>学时</w:t>
      </w:r>
      <w:r>
        <w:rPr>
          <w:rFonts w:hint="eastAsia"/>
        </w:rPr>
        <w:t xml:space="preserve">        D.50</w:t>
      </w:r>
      <w:r>
        <w:rPr>
          <w:rFonts w:hint="eastAsia"/>
        </w:rPr>
        <w:t>学时</w:t>
      </w:r>
    </w:p>
    <w:p w:rsidR="00973F0F" w:rsidRDefault="00DB2770" w:rsidP="002D3D65">
      <w:pPr>
        <w:ind w:firstLineChars="200" w:firstLine="480"/>
        <w:jc w:val="left"/>
      </w:pPr>
      <w:r>
        <w:rPr>
          <w:rFonts w:hint="eastAsia"/>
        </w:rPr>
        <w:t>7.</w:t>
      </w:r>
      <w:r>
        <w:rPr>
          <w:rFonts w:hint="eastAsia"/>
        </w:rPr>
        <w:t>移动式操作平台的高度不应超过（</w:t>
      </w:r>
      <w:r>
        <w:rPr>
          <w:rFonts w:hint="eastAsia"/>
        </w:rPr>
        <w:t>C</w:t>
      </w:r>
      <w:r>
        <w:rPr>
          <w:rFonts w:hint="eastAsia"/>
        </w:rPr>
        <w:t>）。</w:t>
      </w:r>
    </w:p>
    <w:p w:rsidR="00973F0F" w:rsidRDefault="00DB2770" w:rsidP="002D3D65">
      <w:pPr>
        <w:ind w:firstLineChars="200" w:firstLine="480"/>
        <w:jc w:val="left"/>
      </w:pPr>
      <w:r>
        <w:rPr>
          <w:rFonts w:hint="eastAsia"/>
        </w:rPr>
        <w:t>A</w:t>
      </w:r>
      <w:r>
        <w:rPr>
          <w:rFonts w:hint="eastAsia"/>
        </w:rPr>
        <w:t>、</w:t>
      </w:r>
      <w:r>
        <w:rPr>
          <w:rFonts w:hint="eastAsia"/>
        </w:rPr>
        <w:t>3m</w:t>
      </w:r>
    </w:p>
    <w:p w:rsidR="00973F0F" w:rsidRDefault="00DB2770" w:rsidP="002D3D65">
      <w:pPr>
        <w:ind w:firstLineChars="200" w:firstLine="480"/>
        <w:jc w:val="left"/>
      </w:pPr>
      <w:r>
        <w:rPr>
          <w:rFonts w:hint="eastAsia"/>
        </w:rPr>
        <w:lastRenderedPageBreak/>
        <w:t>B</w:t>
      </w:r>
      <w:r>
        <w:rPr>
          <w:rFonts w:hint="eastAsia"/>
        </w:rPr>
        <w:t>、</w:t>
      </w:r>
      <w:r>
        <w:rPr>
          <w:rFonts w:hint="eastAsia"/>
        </w:rPr>
        <w:t>4m</w:t>
      </w:r>
    </w:p>
    <w:p w:rsidR="00973F0F" w:rsidRDefault="00DB2770" w:rsidP="002D3D65">
      <w:pPr>
        <w:ind w:firstLineChars="200" w:firstLine="480"/>
        <w:jc w:val="left"/>
      </w:pPr>
      <w:r>
        <w:rPr>
          <w:rFonts w:hint="eastAsia"/>
        </w:rPr>
        <w:t>C</w:t>
      </w:r>
      <w:r>
        <w:rPr>
          <w:rFonts w:hint="eastAsia"/>
        </w:rPr>
        <w:t>、</w:t>
      </w:r>
      <w:r>
        <w:rPr>
          <w:rFonts w:hint="eastAsia"/>
        </w:rPr>
        <w:t>5m</w:t>
      </w:r>
    </w:p>
    <w:p w:rsidR="00973F0F" w:rsidRDefault="00DB2770" w:rsidP="002D3D65">
      <w:pPr>
        <w:ind w:firstLineChars="200" w:firstLine="480"/>
        <w:jc w:val="left"/>
        <w:rPr>
          <w:rFonts w:asciiTheme="minorEastAsia" w:eastAsiaTheme="minorEastAsia" w:hAnsiTheme="minorEastAsia" w:cstheme="minorEastAsia"/>
        </w:rPr>
      </w:pPr>
      <w:r>
        <w:rPr>
          <w:rFonts w:hint="eastAsia"/>
        </w:rPr>
        <w:t>D</w:t>
      </w:r>
      <w:r>
        <w:rPr>
          <w:rFonts w:hint="eastAsia"/>
        </w:rPr>
        <w:t>、</w:t>
      </w:r>
      <w:r>
        <w:rPr>
          <w:rFonts w:hint="eastAsia"/>
        </w:rPr>
        <w:t>6m</w:t>
      </w:r>
    </w:p>
    <w:p w:rsidR="00973F0F" w:rsidRDefault="00DB2770" w:rsidP="002D3D65">
      <w:pPr>
        <w:ind w:leftChars="200" w:left="480"/>
        <w:jc w:val="left"/>
      </w:pPr>
      <w:r>
        <w:rPr>
          <w:rFonts w:hint="eastAsia"/>
        </w:rPr>
        <w:t>8.</w:t>
      </w:r>
      <w:r>
        <w:rPr>
          <w:rFonts w:hint="eastAsia"/>
        </w:rPr>
        <w:t>落地式操作平台的高度不应超过（</w:t>
      </w:r>
      <w:r>
        <w:rPr>
          <w:rFonts w:hint="eastAsia"/>
        </w:rPr>
        <w:t xml:space="preserve"> D</w:t>
      </w:r>
      <w:r>
        <w:rPr>
          <w:rFonts w:hint="eastAsia"/>
        </w:rPr>
        <w:t>）。</w:t>
      </w:r>
    </w:p>
    <w:p w:rsidR="00973F0F" w:rsidRDefault="00DB2770" w:rsidP="002D3D65">
      <w:pPr>
        <w:ind w:firstLineChars="200" w:firstLine="480"/>
        <w:jc w:val="left"/>
      </w:pPr>
      <w:r>
        <w:rPr>
          <w:rFonts w:hint="eastAsia"/>
        </w:rPr>
        <w:t>A</w:t>
      </w:r>
      <w:r>
        <w:rPr>
          <w:rFonts w:hint="eastAsia"/>
        </w:rPr>
        <w:t>、</w:t>
      </w:r>
      <w:r>
        <w:rPr>
          <w:rFonts w:hint="eastAsia"/>
        </w:rPr>
        <w:t>5m</w:t>
      </w:r>
    </w:p>
    <w:p w:rsidR="00973F0F" w:rsidRDefault="00DB2770" w:rsidP="002D3D65">
      <w:pPr>
        <w:ind w:firstLineChars="200" w:firstLine="480"/>
        <w:jc w:val="left"/>
      </w:pPr>
      <w:r>
        <w:rPr>
          <w:rFonts w:hint="eastAsia"/>
        </w:rPr>
        <w:t>B</w:t>
      </w:r>
      <w:r>
        <w:rPr>
          <w:rFonts w:hint="eastAsia"/>
        </w:rPr>
        <w:t>、</w:t>
      </w:r>
      <w:r>
        <w:rPr>
          <w:rFonts w:hint="eastAsia"/>
        </w:rPr>
        <w:t>8m</w:t>
      </w:r>
    </w:p>
    <w:p w:rsidR="00973F0F" w:rsidRDefault="00DB2770" w:rsidP="002D3D65">
      <w:pPr>
        <w:ind w:firstLineChars="200" w:firstLine="480"/>
        <w:jc w:val="left"/>
      </w:pPr>
      <w:r>
        <w:rPr>
          <w:rFonts w:hint="eastAsia"/>
        </w:rPr>
        <w:t>C</w:t>
      </w:r>
      <w:r>
        <w:rPr>
          <w:rFonts w:hint="eastAsia"/>
        </w:rPr>
        <w:t>、</w:t>
      </w:r>
      <w:r>
        <w:rPr>
          <w:rFonts w:hint="eastAsia"/>
        </w:rPr>
        <w:t>12m</w:t>
      </w:r>
    </w:p>
    <w:p w:rsidR="00973F0F" w:rsidRDefault="00DB2770" w:rsidP="002D3D65">
      <w:pPr>
        <w:ind w:firstLineChars="200" w:firstLine="480"/>
        <w:jc w:val="left"/>
      </w:pPr>
      <w:r>
        <w:rPr>
          <w:rFonts w:hint="eastAsia"/>
        </w:rPr>
        <w:t>D</w:t>
      </w:r>
      <w:r>
        <w:rPr>
          <w:rFonts w:hint="eastAsia"/>
        </w:rPr>
        <w:t>、</w:t>
      </w:r>
      <w:r>
        <w:rPr>
          <w:rFonts w:hint="eastAsia"/>
        </w:rPr>
        <w:t>15m</w:t>
      </w:r>
    </w:p>
    <w:p w:rsidR="00973F0F" w:rsidRDefault="00DB2770" w:rsidP="002D3D65">
      <w:pPr>
        <w:ind w:firstLineChars="200" w:firstLine="482"/>
      </w:pPr>
      <w:r>
        <w:rPr>
          <w:rFonts w:hint="eastAsia"/>
          <w:b/>
          <w:bCs/>
        </w:rPr>
        <w:t>（三）、多选题（每题</w:t>
      </w:r>
      <w:r>
        <w:rPr>
          <w:rFonts w:hint="eastAsia"/>
          <w:b/>
          <w:bCs/>
        </w:rPr>
        <w:t>30</w:t>
      </w:r>
      <w:r>
        <w:rPr>
          <w:rFonts w:hint="eastAsia"/>
          <w:b/>
          <w:bCs/>
        </w:rPr>
        <w:t>分）</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1、根据《建筑施工企业安全生产管理机构设置及专职安全生产管理人员配备办法》（建质【2008】91号），建筑施工企业安全生产管理机构职责包括：（  ACDE  ）</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A、宣传和贯彻国家有关安全生产法律法规和标准</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B、组织制定项目安全生产管理制度并监督实施</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C、制定企业安全生产检查计划并组织实施</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D、参与危险性较大工程专项施工方案论证会</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E、参加生产安全事故的调查和处理工作</w:t>
      </w:r>
    </w:p>
    <w:p w:rsidR="00973F0F" w:rsidRDefault="00DB2770" w:rsidP="002D3D65">
      <w:pPr>
        <w:ind w:leftChars="200" w:left="480"/>
        <w:rPr>
          <w:rFonts w:asciiTheme="minorEastAsia" w:eastAsiaTheme="minorEastAsia" w:hAnsiTheme="minorEastAsia" w:cstheme="minorEastAsia"/>
        </w:rPr>
      </w:pPr>
      <w:r>
        <w:rPr>
          <w:rFonts w:asciiTheme="minorEastAsia" w:eastAsiaTheme="minorEastAsia" w:hAnsiTheme="minorEastAsia" w:cstheme="minorEastAsia" w:hint="eastAsia"/>
        </w:rPr>
        <w:t>2、落地式操作平台的架体构造应符合下列哪些规定（   ）。</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（答案：BE）</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A、平台面积不应超过15㎡；</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B、高度不应超过15m；</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C、高宽比不应大于3:1；</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D、施工平台的施工荷载不应超过3.0KN/㎡；</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E、接料平台的施工荷载不应超过3.0KN/㎡；</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3、根据《安全生产许可证条例》，企业违反《安全生产许可证条例》，未取得安全生产许可证擅自进行生产的，可以给予以下哪些处罚：（ ABCD ）</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A、责令停止生产                       B、没收违法所得</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C、并处10万元以上50万元以下的罚款</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lastRenderedPageBreak/>
        <w:t>D、构成犯罪的，依法追究刑事责任</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E、并处50万元以上100万元以下的罚款</w:t>
      </w:r>
    </w:p>
    <w:p w:rsidR="00973F0F" w:rsidRDefault="00DB2770">
      <w:pPr>
        <w:rPr>
          <w:rFonts w:asciiTheme="minorEastAsia" w:eastAsiaTheme="minorEastAsia" w:hAnsiTheme="minorEastAsia" w:cstheme="minorEastAsia"/>
        </w:rPr>
      </w:pPr>
      <w:r>
        <w:rPr>
          <w:rFonts w:asciiTheme="minorEastAsia" w:eastAsiaTheme="minorEastAsia" w:hAnsiTheme="minorEastAsia" w:cstheme="minorEastAsia" w:hint="eastAsia"/>
        </w:rPr>
        <w:t xml:space="preserve"> 4、根据《建设部关于印发&lt;建筑施工项目经理质量安全责任十项规定（试行）&gt;的通知》（建质[2014]123号）要求，项目经理的质量安全违法违规行为应实行记分管理，项目经理有下列哪些行为之一的，一次记3分：（ ABCE ）</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A、未在岗履职的</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B、挪用安全生产费用的</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C、现场作业人员未配备安全防护用具上岗作业的</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D、未按规定配备专职质量、安全管理人员的</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E、作业人员未经安全教育上岗作业的</w:t>
      </w:r>
    </w:p>
    <w:p w:rsidR="00973F0F" w:rsidRDefault="00DB2770">
      <w:pPr>
        <w:rPr>
          <w:rFonts w:asciiTheme="minorEastAsia" w:eastAsiaTheme="minorEastAsia" w:hAnsiTheme="minorEastAsia" w:cstheme="minorEastAsia"/>
        </w:rPr>
      </w:pPr>
      <w:r>
        <w:rPr>
          <w:rFonts w:asciiTheme="minorEastAsia" w:eastAsiaTheme="minorEastAsia" w:hAnsiTheme="minorEastAsia" w:cstheme="minorEastAsia" w:hint="eastAsia"/>
        </w:rPr>
        <w:t xml:space="preserve">   5、用于电梯井封闭的平网应符合下列哪些规定（  ）（答案：BCE）</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A、边绳的断裂张力不得小于5KN；</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B、平网每个系结点上的边绳应与支撑架紧靠；</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C、系绳沿网边均匀分布；</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D、间距不得大于500mm；</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E、平网网体与井壁的空隙不得大于25mm；</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出处：《建筑施工高处作业安全技术规范》(JGJ 80-2016)  8.2.4条</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6、操作平台（    ）超过《建筑施工高处作业安全技术规范》(JGJ 80-2016) 规定的，应编制专项施工方案。（答案：ACD）</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A、面积；</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B、长度</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C、高度</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D、荷载</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E、体积</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7、施工现场在使用密目式安全立网前，应检查产品的（  ），确认合格方可使用。（答案：BCDE）</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A、产地；</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B、分类标记；</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C、产品合格证；</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lastRenderedPageBreak/>
        <w:t>D、网目数；</w:t>
      </w:r>
    </w:p>
    <w:p w:rsidR="00973F0F" w:rsidRDefault="00DB2770">
      <w:pPr>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E、网体重量；</w:t>
      </w:r>
    </w:p>
    <w:p w:rsidR="00973F0F" w:rsidRDefault="00DB2770">
      <w:pPr>
        <w:ind w:firstLineChars="200" w:firstLine="480"/>
        <w:rPr>
          <w:rFonts w:ascii="宋体" w:hAnsi="宋体"/>
        </w:rPr>
      </w:pPr>
      <w:r>
        <w:rPr>
          <w:rFonts w:ascii="宋体" w:hAnsi="宋体" w:hint="eastAsia"/>
        </w:rPr>
        <w:t>8.有关在建工程作业场所临时疏散通道设置的说法，下列说法错误的是：（ BCDE）</w:t>
      </w:r>
    </w:p>
    <w:p w:rsidR="00973F0F" w:rsidRDefault="00DB2770">
      <w:pPr>
        <w:ind w:firstLineChars="200" w:firstLine="480"/>
        <w:rPr>
          <w:rFonts w:ascii="宋体" w:hAnsi="宋体"/>
        </w:rPr>
      </w:pPr>
      <w:r>
        <w:rPr>
          <w:rFonts w:ascii="宋体" w:hAnsi="宋体" w:hint="eastAsia"/>
        </w:rPr>
        <w:t>A 耐火极限不应低于0.5h</w:t>
      </w:r>
    </w:p>
    <w:p w:rsidR="00973F0F" w:rsidRDefault="00DB2770">
      <w:pPr>
        <w:ind w:firstLineChars="200" w:firstLine="480"/>
        <w:rPr>
          <w:rFonts w:ascii="宋体" w:hAnsi="宋体"/>
        </w:rPr>
      </w:pPr>
      <w:r>
        <w:rPr>
          <w:rFonts w:ascii="宋体" w:hAnsi="宋体" w:hint="eastAsia"/>
        </w:rPr>
        <w:t>B 设置在地面上的临时疏散通道，其净宽不应小于1.0m</w:t>
      </w:r>
    </w:p>
    <w:p w:rsidR="00973F0F" w:rsidRDefault="00DB2770">
      <w:pPr>
        <w:ind w:firstLineChars="200" w:firstLine="480"/>
        <w:rPr>
          <w:rFonts w:ascii="宋体" w:hAnsi="宋体"/>
        </w:rPr>
      </w:pPr>
      <w:r>
        <w:rPr>
          <w:rFonts w:ascii="宋体" w:hAnsi="宋体" w:hint="eastAsia"/>
        </w:rPr>
        <w:t>C 设置在脚手架上时，脚手架应采用不燃材料搭设</w:t>
      </w:r>
    </w:p>
    <w:p w:rsidR="00973F0F" w:rsidRDefault="00DB2770">
      <w:pPr>
        <w:ind w:firstLineChars="200" w:firstLine="480"/>
        <w:rPr>
          <w:rFonts w:ascii="宋体" w:hAnsi="宋体"/>
        </w:rPr>
      </w:pPr>
      <w:r>
        <w:rPr>
          <w:rFonts w:ascii="宋体" w:hAnsi="宋体" w:hint="eastAsia"/>
        </w:rPr>
        <w:t>D 应设置明显的疏散指示标识</w:t>
      </w:r>
    </w:p>
    <w:p w:rsidR="00973F0F" w:rsidRDefault="00DB2770">
      <w:pPr>
        <w:ind w:firstLine="480"/>
        <w:rPr>
          <w:rFonts w:ascii="宋体" w:hAnsi="宋体"/>
        </w:rPr>
      </w:pPr>
      <w:r>
        <w:rPr>
          <w:rFonts w:ascii="宋体" w:hAnsi="宋体" w:hint="eastAsia"/>
        </w:rPr>
        <w:t>E 应设置照明设施</w:t>
      </w:r>
    </w:p>
    <w:p w:rsidR="00973F0F" w:rsidRDefault="00DB2770">
      <w:pPr>
        <w:numPr>
          <w:ilvl w:val="0"/>
          <w:numId w:val="2"/>
        </w:numPr>
        <w:ind w:firstLine="480"/>
        <w:rPr>
          <w:rFonts w:ascii="宋体" w:hAnsi="宋体"/>
          <w:b/>
          <w:bCs/>
        </w:rPr>
      </w:pPr>
      <w:r>
        <w:rPr>
          <w:rFonts w:ascii="宋体" w:hAnsi="宋体" w:hint="eastAsia"/>
          <w:b/>
          <w:bCs/>
        </w:rPr>
        <w:t>决胜题</w:t>
      </w:r>
    </w:p>
    <w:bookmarkEnd w:id="0"/>
    <w:p w:rsidR="00973F0F" w:rsidRDefault="00973F0F">
      <w:pPr>
        <w:ind w:firstLineChars="200" w:firstLine="480"/>
      </w:pPr>
    </w:p>
    <w:p w:rsidR="00973F0F" w:rsidRDefault="00973F0F">
      <w:pPr>
        <w:ind w:firstLineChars="200" w:firstLine="480"/>
        <w:jc w:val="left"/>
        <w:rPr>
          <w:rFonts w:cs="Times New Roman"/>
        </w:rPr>
      </w:pPr>
    </w:p>
    <w:p w:rsidR="00973F0F" w:rsidRDefault="00973F0F"/>
    <w:sectPr w:rsidR="00973F0F" w:rsidSect="00973F0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485C" w:rsidRDefault="000F485C" w:rsidP="002D3D65">
      <w:pPr>
        <w:spacing w:line="240" w:lineRule="auto"/>
      </w:pPr>
      <w:r>
        <w:separator/>
      </w:r>
    </w:p>
  </w:endnote>
  <w:endnote w:type="continuationSeparator" w:id="1">
    <w:p w:rsidR="000F485C" w:rsidRDefault="000F485C" w:rsidP="002D3D6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Light">
    <w:altName w:val="Arial Unicode MS"/>
    <w:charset w:val="00"/>
    <w:family w:val="auto"/>
    <w:pitch w:val="default"/>
    <w:sig w:usb0="00000000" w:usb1="C000247B" w:usb2="00000009" w:usb3="00000000" w:csb0="2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485C" w:rsidRDefault="000F485C" w:rsidP="002D3D65">
      <w:pPr>
        <w:spacing w:line="240" w:lineRule="auto"/>
      </w:pPr>
      <w:r>
        <w:separator/>
      </w:r>
    </w:p>
  </w:footnote>
  <w:footnote w:type="continuationSeparator" w:id="1">
    <w:p w:rsidR="000F485C" w:rsidRDefault="000F485C" w:rsidP="002D3D65">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02DC12"/>
    <w:multiLevelType w:val="singleLevel"/>
    <w:tmpl w:val="5902DC12"/>
    <w:lvl w:ilvl="0">
      <w:start w:val="9"/>
      <w:numFmt w:val="decimal"/>
      <w:suff w:val="nothing"/>
      <w:lvlText w:val="%1."/>
      <w:lvlJc w:val="left"/>
    </w:lvl>
  </w:abstractNum>
  <w:abstractNum w:abstractNumId="1">
    <w:nsid w:val="5902E2E6"/>
    <w:multiLevelType w:val="singleLevel"/>
    <w:tmpl w:val="5902E2E6"/>
    <w:lvl w:ilvl="0">
      <w:start w:val="4"/>
      <w:numFmt w:val="chineseCounting"/>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23721A62"/>
    <w:rsid w:val="000F485C"/>
    <w:rsid w:val="002A1D93"/>
    <w:rsid w:val="002D3D65"/>
    <w:rsid w:val="005D5A52"/>
    <w:rsid w:val="00973F0F"/>
    <w:rsid w:val="00DB2770"/>
    <w:rsid w:val="11B933B1"/>
    <w:rsid w:val="23721A62"/>
    <w:rsid w:val="307527F9"/>
    <w:rsid w:val="77AA666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73F0F"/>
    <w:pPr>
      <w:widowControl w:val="0"/>
      <w:spacing w:line="360" w:lineRule="auto"/>
      <w:jc w:val="both"/>
    </w:pPr>
    <w:rPr>
      <w:rFonts w:ascii="Times New Roman" w:eastAsia="宋体" w:hAnsi="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973F0F"/>
    <w:pPr>
      <w:widowControl/>
      <w:spacing w:line="240" w:lineRule="auto"/>
      <w:jc w:val="left"/>
    </w:pPr>
    <w:rPr>
      <w:rFonts w:ascii="宋体" w:hAnsi="宋体" w:cs="宋体"/>
      <w:kern w:val="0"/>
    </w:rPr>
  </w:style>
  <w:style w:type="paragraph" w:styleId="a4">
    <w:name w:val="header"/>
    <w:basedOn w:val="a"/>
    <w:link w:val="Char"/>
    <w:rsid w:val="002D3D65"/>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4"/>
    <w:rsid w:val="002D3D65"/>
    <w:rPr>
      <w:rFonts w:ascii="Times New Roman" w:eastAsia="宋体" w:hAnsi="Times New Roman"/>
      <w:kern w:val="2"/>
      <w:sz w:val="18"/>
      <w:szCs w:val="18"/>
    </w:rPr>
  </w:style>
  <w:style w:type="paragraph" w:styleId="a5">
    <w:name w:val="footer"/>
    <w:basedOn w:val="a"/>
    <w:link w:val="Char0"/>
    <w:rsid w:val="002D3D65"/>
    <w:pPr>
      <w:tabs>
        <w:tab w:val="center" w:pos="4153"/>
        <w:tab w:val="right" w:pos="8306"/>
      </w:tabs>
      <w:snapToGrid w:val="0"/>
      <w:spacing w:line="240" w:lineRule="auto"/>
      <w:jc w:val="left"/>
    </w:pPr>
    <w:rPr>
      <w:sz w:val="18"/>
      <w:szCs w:val="18"/>
    </w:rPr>
  </w:style>
  <w:style w:type="character" w:customStyle="1" w:styleId="Char0">
    <w:name w:val="页脚 Char"/>
    <w:basedOn w:val="a0"/>
    <w:link w:val="a5"/>
    <w:rsid w:val="002D3D65"/>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gw.yjbys.com/pif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baike.so.com/doc/2007527-2124422.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1600</Words>
  <Characters>9126</Characters>
  <Application>Microsoft Office Word</Application>
  <DocSecurity>0</DocSecurity>
  <Lines>76</Lines>
  <Paragraphs>21</Paragraphs>
  <ScaleCrop>false</ScaleCrop>
  <Company>Sky123.Org</Company>
  <LinksUpToDate>false</LinksUpToDate>
  <CharactersWithSpaces>10705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李丰闯</dc:creator>
  <cp:lastModifiedBy>Administrator</cp:lastModifiedBy>
  <cp:revision>3</cp:revision>
  <dcterms:created xsi:type="dcterms:W3CDTF">2017-05-08T08:01:00Z</dcterms:created>
  <dcterms:modified xsi:type="dcterms:W3CDTF">2017-05-26T06:44:00Z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