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C3" w:rsidRPr="00D918C3" w:rsidRDefault="00903FB9" w:rsidP="00D918C3">
      <w:pPr>
        <w:pStyle w:val="1"/>
        <w:jc w:val="center"/>
        <w:rPr>
          <w:rFonts w:ascii="楷体" w:eastAsia="楷体" w:hAnsi="楷体"/>
          <w:kern w:val="0"/>
          <w:sz w:val="84"/>
          <w:szCs w:val="84"/>
        </w:rPr>
      </w:pPr>
      <w:r w:rsidRPr="00D918C3">
        <w:rPr>
          <w:rFonts w:ascii="楷体" w:eastAsia="楷体" w:hAnsi="楷体" w:hint="eastAsia"/>
          <w:kern w:val="0"/>
          <w:sz w:val="84"/>
          <w:szCs w:val="84"/>
        </w:rPr>
        <w:t>邀 请 函</w:t>
      </w:r>
    </w:p>
    <w:p w:rsidR="00875973" w:rsidRPr="00903FB9" w:rsidRDefault="00D918C3" w:rsidP="00903FB9">
      <w:pPr>
        <w:widowControl/>
        <w:shd w:val="clear" w:color="auto" w:fill="FFFFFF"/>
        <w:jc w:val="center"/>
        <w:rPr>
          <w:rFonts w:ascii="楷体" w:eastAsia="楷体" w:hAnsi="楷体" w:cs="宋体"/>
          <w:b/>
          <w:bCs/>
          <w:color w:val="101010"/>
          <w:kern w:val="0"/>
          <w:sz w:val="44"/>
          <w:szCs w:val="44"/>
        </w:rPr>
      </w:pPr>
      <w:r w:rsidRPr="00903FB9">
        <w:rPr>
          <w:rFonts w:ascii="楷体" w:eastAsia="楷体" w:hAnsi="楷体" w:cs="宋体" w:hint="eastAsia"/>
          <w:b/>
          <w:bCs/>
          <w:color w:val="101010"/>
          <w:kern w:val="0"/>
          <w:sz w:val="44"/>
          <w:szCs w:val="44"/>
        </w:rPr>
        <w:t>中国BIM应用之旅-厦门站</w:t>
      </w:r>
    </w:p>
    <w:p w:rsidR="00875973" w:rsidRPr="00903FB9" w:rsidRDefault="00ED743B">
      <w:pPr>
        <w:shd w:val="clear" w:color="auto" w:fill="FFFFFF"/>
        <w:spacing w:line="375" w:lineRule="atLeast"/>
        <w:jc w:val="left"/>
        <w:rPr>
          <w:rFonts w:ascii="楷体" w:eastAsia="楷体" w:hAnsi="楷体" w:cs="仿宋"/>
          <w:sz w:val="30"/>
          <w:szCs w:val="30"/>
        </w:rPr>
      </w:pPr>
      <w:r w:rsidRPr="00903FB9">
        <w:rPr>
          <w:rFonts w:ascii="楷体" w:eastAsia="楷体" w:hAnsi="楷体" w:cs="仿宋" w:hint="eastAsia"/>
          <w:sz w:val="30"/>
          <w:szCs w:val="30"/>
        </w:rPr>
        <w:t>各会</w:t>
      </w:r>
      <w:r w:rsidRPr="00903FB9">
        <w:rPr>
          <w:rFonts w:ascii="楷体" w:eastAsia="楷体" w:hAnsi="楷体" w:cs="仿宋"/>
          <w:sz w:val="30"/>
          <w:szCs w:val="30"/>
        </w:rPr>
        <w:t>员</w:t>
      </w:r>
      <w:r w:rsidRPr="00903FB9">
        <w:rPr>
          <w:rFonts w:ascii="楷体" w:eastAsia="楷体" w:hAnsi="楷体" w:cs="仿宋" w:hint="eastAsia"/>
          <w:sz w:val="30"/>
          <w:szCs w:val="30"/>
        </w:rPr>
        <w:t>企业、其他</w:t>
      </w:r>
      <w:r w:rsidRPr="00903FB9">
        <w:rPr>
          <w:rFonts w:ascii="楷体" w:eastAsia="楷体" w:hAnsi="楷体" w:cs="仿宋"/>
          <w:sz w:val="30"/>
          <w:szCs w:val="30"/>
        </w:rPr>
        <w:t>有关企业</w:t>
      </w:r>
      <w:r w:rsidRPr="00903FB9">
        <w:rPr>
          <w:rFonts w:ascii="楷体" w:eastAsia="楷体" w:hAnsi="楷体" w:cs="仿宋" w:hint="eastAsia"/>
          <w:sz w:val="30"/>
          <w:szCs w:val="30"/>
        </w:rPr>
        <w:t>：</w:t>
      </w:r>
    </w:p>
    <w:p w:rsidR="00875973" w:rsidRPr="00903FB9" w:rsidRDefault="00ED743B" w:rsidP="00903FB9">
      <w:pPr>
        <w:shd w:val="clear" w:color="auto" w:fill="FFFFFF"/>
        <w:spacing w:line="375" w:lineRule="atLeast"/>
        <w:ind w:firstLineChars="200" w:firstLine="600"/>
        <w:jc w:val="left"/>
        <w:rPr>
          <w:rFonts w:ascii="楷体" w:eastAsia="楷体" w:hAnsi="楷体" w:cs="仿宋"/>
          <w:sz w:val="30"/>
          <w:szCs w:val="30"/>
        </w:rPr>
      </w:pPr>
      <w:r w:rsidRPr="00903FB9">
        <w:rPr>
          <w:rFonts w:ascii="楷体" w:eastAsia="楷体" w:hAnsi="楷体" w:cs="仿宋" w:hint="eastAsia"/>
          <w:sz w:val="30"/>
          <w:szCs w:val="30"/>
        </w:rPr>
        <w:t>为</w:t>
      </w:r>
      <w:r w:rsidRPr="00903FB9">
        <w:rPr>
          <w:rFonts w:ascii="楷体" w:eastAsia="楷体" w:hAnsi="楷体" w:cs="仿宋"/>
          <w:sz w:val="30"/>
          <w:szCs w:val="30"/>
        </w:rPr>
        <w:t>贯彻落实住建部《关于</w:t>
      </w:r>
      <w:r w:rsidRPr="00903FB9">
        <w:rPr>
          <w:rFonts w:ascii="楷体" w:eastAsia="楷体" w:hAnsi="楷体" w:cs="仿宋" w:hint="eastAsia"/>
          <w:sz w:val="30"/>
          <w:szCs w:val="30"/>
        </w:rPr>
        <w:t>推进</w:t>
      </w:r>
      <w:r w:rsidRPr="00903FB9">
        <w:rPr>
          <w:rFonts w:ascii="楷体" w:eastAsia="楷体" w:hAnsi="楷体" w:cs="仿宋"/>
          <w:sz w:val="30"/>
          <w:szCs w:val="30"/>
        </w:rPr>
        <w:t>建筑信息模型</w:t>
      </w:r>
      <w:r w:rsidRPr="00903FB9">
        <w:rPr>
          <w:rFonts w:ascii="楷体" w:eastAsia="楷体" w:hAnsi="楷体" w:cs="仿宋" w:hint="eastAsia"/>
          <w:sz w:val="30"/>
          <w:szCs w:val="30"/>
        </w:rPr>
        <w:t>（BIM）</w:t>
      </w:r>
      <w:r w:rsidRPr="00903FB9">
        <w:rPr>
          <w:rFonts w:ascii="楷体" w:eastAsia="楷体" w:hAnsi="楷体" w:cs="仿宋"/>
          <w:sz w:val="30"/>
          <w:szCs w:val="30"/>
        </w:rPr>
        <w:t>应用的指导意见》</w:t>
      </w:r>
      <w:r w:rsidRPr="00903FB9">
        <w:rPr>
          <w:rFonts w:ascii="楷体" w:eastAsia="楷体" w:hAnsi="楷体" w:cs="仿宋" w:hint="eastAsia"/>
          <w:sz w:val="30"/>
          <w:szCs w:val="30"/>
        </w:rPr>
        <w:t>及</w:t>
      </w:r>
      <w:r w:rsidRPr="00903FB9">
        <w:rPr>
          <w:rFonts w:ascii="楷体" w:eastAsia="楷体" w:hAnsi="楷体" w:cs="仿宋"/>
          <w:sz w:val="30"/>
          <w:szCs w:val="30"/>
        </w:rPr>
        <w:t>《</w:t>
      </w:r>
      <w:r w:rsidRPr="00903FB9">
        <w:rPr>
          <w:rFonts w:ascii="楷体" w:eastAsia="楷体" w:hAnsi="楷体" w:cs="仿宋" w:hint="eastAsia"/>
          <w:sz w:val="30"/>
          <w:szCs w:val="30"/>
        </w:rPr>
        <w:t>2016</w:t>
      </w:r>
      <w:r w:rsidRPr="00903FB9">
        <w:rPr>
          <w:rFonts w:ascii="楷体" w:eastAsia="楷体" w:hAnsi="楷体" w:cs="仿宋"/>
          <w:sz w:val="30"/>
          <w:szCs w:val="30"/>
        </w:rPr>
        <w:t>-2020</w:t>
      </w:r>
      <w:r w:rsidRPr="00903FB9">
        <w:rPr>
          <w:rFonts w:ascii="楷体" w:eastAsia="楷体" w:hAnsi="楷体" w:cs="仿宋" w:hint="eastAsia"/>
          <w:sz w:val="30"/>
          <w:szCs w:val="30"/>
        </w:rPr>
        <w:t>年</w:t>
      </w:r>
      <w:r w:rsidRPr="00903FB9">
        <w:rPr>
          <w:rFonts w:ascii="楷体" w:eastAsia="楷体" w:hAnsi="楷体" w:cs="仿宋"/>
          <w:sz w:val="30"/>
          <w:szCs w:val="30"/>
        </w:rPr>
        <w:t>建筑业信息化发展纲要》</w:t>
      </w:r>
      <w:r w:rsidRPr="00903FB9">
        <w:rPr>
          <w:rFonts w:ascii="楷体" w:eastAsia="楷体" w:hAnsi="楷体" w:cs="仿宋" w:hint="eastAsia"/>
          <w:sz w:val="30"/>
          <w:szCs w:val="30"/>
        </w:rPr>
        <w:t>等</w:t>
      </w:r>
      <w:r w:rsidRPr="00903FB9">
        <w:rPr>
          <w:rFonts w:ascii="楷体" w:eastAsia="楷体" w:hAnsi="楷体" w:cs="仿宋"/>
          <w:sz w:val="30"/>
          <w:szCs w:val="30"/>
        </w:rPr>
        <w:t>文件</w:t>
      </w:r>
      <w:r w:rsidRPr="00903FB9">
        <w:rPr>
          <w:rFonts w:ascii="楷体" w:eastAsia="楷体" w:hAnsi="楷体" w:cs="仿宋" w:hint="eastAsia"/>
          <w:sz w:val="30"/>
          <w:szCs w:val="30"/>
        </w:rPr>
        <w:t>的</w:t>
      </w:r>
      <w:r w:rsidRPr="00903FB9">
        <w:rPr>
          <w:rFonts w:ascii="楷体" w:eastAsia="楷体" w:hAnsi="楷体" w:cs="仿宋"/>
          <w:sz w:val="30"/>
          <w:szCs w:val="30"/>
        </w:rPr>
        <w:t>精</w:t>
      </w:r>
      <w:r w:rsidRPr="00903FB9">
        <w:rPr>
          <w:rFonts w:ascii="楷体" w:eastAsia="楷体" w:hAnsi="楷体" w:cs="仿宋" w:hint="eastAsia"/>
          <w:sz w:val="30"/>
          <w:szCs w:val="30"/>
        </w:rPr>
        <w:t>神，推动施工</w:t>
      </w:r>
      <w:r w:rsidRPr="00903FB9">
        <w:rPr>
          <w:rFonts w:ascii="楷体" w:eastAsia="楷体" w:hAnsi="楷体" w:cs="仿宋"/>
          <w:sz w:val="30"/>
          <w:szCs w:val="30"/>
        </w:rPr>
        <w:t>阶段</w:t>
      </w:r>
      <w:r w:rsidRPr="00903FB9">
        <w:rPr>
          <w:rFonts w:ascii="楷体" w:eastAsia="楷体" w:hAnsi="楷体" w:cs="仿宋" w:hint="eastAsia"/>
          <w:sz w:val="30"/>
          <w:szCs w:val="30"/>
        </w:rPr>
        <w:t>BIM技术</w:t>
      </w:r>
      <w:r w:rsidRPr="00903FB9">
        <w:rPr>
          <w:rFonts w:ascii="楷体" w:eastAsia="楷体" w:hAnsi="楷体" w:cs="仿宋"/>
          <w:sz w:val="30"/>
          <w:szCs w:val="30"/>
        </w:rPr>
        <w:t>的应用</w:t>
      </w:r>
      <w:r w:rsidRPr="00903FB9">
        <w:rPr>
          <w:rFonts w:ascii="楷体" w:eastAsia="楷体" w:hAnsi="楷体" w:cs="仿宋" w:hint="eastAsia"/>
          <w:sz w:val="30"/>
          <w:szCs w:val="30"/>
        </w:rPr>
        <w:t>，以便企业</w:t>
      </w:r>
      <w:r w:rsidRPr="00903FB9">
        <w:rPr>
          <w:rFonts w:ascii="楷体" w:eastAsia="楷体" w:hAnsi="楷体" w:cs="仿宋"/>
          <w:sz w:val="30"/>
          <w:szCs w:val="30"/>
        </w:rPr>
        <w:t>更快掌握</w:t>
      </w:r>
      <w:r w:rsidRPr="00903FB9">
        <w:rPr>
          <w:rFonts w:ascii="楷体" w:eastAsia="楷体" w:hAnsi="楷体" w:cs="仿宋" w:hint="eastAsia"/>
          <w:sz w:val="30"/>
          <w:szCs w:val="30"/>
        </w:rPr>
        <w:t>BIM技术</w:t>
      </w:r>
      <w:r w:rsidRPr="00903FB9">
        <w:rPr>
          <w:rFonts w:ascii="楷体" w:eastAsia="楷体" w:hAnsi="楷体" w:cs="仿宋"/>
          <w:sz w:val="30"/>
          <w:szCs w:val="30"/>
        </w:rPr>
        <w:t>的实施方案。</w:t>
      </w:r>
    </w:p>
    <w:p w:rsidR="00875973" w:rsidRPr="00903FB9" w:rsidRDefault="00ED743B" w:rsidP="00903FB9">
      <w:pPr>
        <w:pStyle w:val="Default"/>
        <w:ind w:firstLineChars="200" w:firstLine="600"/>
        <w:rPr>
          <w:rFonts w:ascii="楷体" w:eastAsia="楷体" w:hAnsi="楷体" w:cs="仿宋"/>
          <w:color w:val="auto"/>
          <w:sz w:val="30"/>
          <w:szCs w:val="30"/>
        </w:rPr>
      </w:pPr>
      <w:r w:rsidRPr="00903FB9">
        <w:rPr>
          <w:rFonts w:ascii="楷体" w:eastAsia="楷体" w:hAnsi="楷体" w:cs="仿宋" w:hint="eastAsia"/>
          <w:sz w:val="30"/>
          <w:szCs w:val="30"/>
        </w:rPr>
        <w:t>为此厦门</w:t>
      </w:r>
      <w:r w:rsidRPr="00903FB9">
        <w:rPr>
          <w:rFonts w:ascii="楷体" w:eastAsia="楷体" w:hAnsi="楷体" w:cs="仿宋"/>
          <w:sz w:val="30"/>
          <w:szCs w:val="30"/>
        </w:rPr>
        <w:t>市建筑</w:t>
      </w:r>
      <w:r w:rsidRPr="00903FB9">
        <w:rPr>
          <w:rFonts w:ascii="楷体" w:eastAsia="楷体" w:hAnsi="楷体" w:cs="仿宋" w:hint="eastAsia"/>
          <w:sz w:val="30"/>
          <w:szCs w:val="30"/>
        </w:rPr>
        <w:t>行业</w:t>
      </w:r>
      <w:r w:rsidRPr="00903FB9">
        <w:rPr>
          <w:rFonts w:ascii="楷体" w:eastAsia="楷体" w:hAnsi="楷体" w:cs="仿宋"/>
          <w:sz w:val="30"/>
          <w:szCs w:val="30"/>
        </w:rPr>
        <w:t>协会定于</w:t>
      </w:r>
      <w:r w:rsidRPr="00903FB9">
        <w:rPr>
          <w:rFonts w:ascii="楷体" w:eastAsia="楷体" w:hAnsi="楷体" w:cs="仿宋" w:hint="eastAsia"/>
          <w:sz w:val="30"/>
          <w:szCs w:val="30"/>
        </w:rPr>
        <w:t>2017年5月9日举办“中国BIM应用之旅-厦门站”专题</w:t>
      </w:r>
      <w:r w:rsidRPr="00903FB9">
        <w:rPr>
          <w:rFonts w:ascii="楷体" w:eastAsia="楷体" w:hAnsi="楷体" w:cs="仿宋"/>
          <w:sz w:val="30"/>
          <w:szCs w:val="30"/>
        </w:rPr>
        <w:t>讲座，</w:t>
      </w:r>
      <w:r w:rsidRPr="00903FB9">
        <w:rPr>
          <w:rFonts w:ascii="楷体" w:eastAsia="楷体" w:hAnsi="楷体" w:cs="仿宋" w:hint="eastAsia"/>
          <w:color w:val="auto"/>
          <w:sz w:val="30"/>
          <w:szCs w:val="30"/>
        </w:rPr>
        <w:t>讲座邀请行业内BIM业务专家、优秀应用示范企业等就企业BIM落地</w:t>
      </w:r>
      <w:r w:rsidRPr="00903FB9">
        <w:rPr>
          <w:rFonts w:ascii="楷体" w:eastAsia="楷体" w:hAnsi="楷体" w:cs="仿宋"/>
          <w:color w:val="auto"/>
          <w:sz w:val="30"/>
          <w:szCs w:val="30"/>
        </w:rPr>
        <w:t>应用方法</w:t>
      </w:r>
      <w:r w:rsidRPr="00903FB9">
        <w:rPr>
          <w:rFonts w:ascii="楷体" w:eastAsia="楷体" w:hAnsi="楷体" w:cs="仿宋" w:hint="eastAsia"/>
          <w:color w:val="auto"/>
          <w:sz w:val="30"/>
          <w:szCs w:val="30"/>
        </w:rPr>
        <w:t>，</w:t>
      </w:r>
      <w:r w:rsidRPr="00903FB9">
        <w:rPr>
          <w:rFonts w:ascii="楷体" w:eastAsia="楷体" w:hAnsi="楷体" w:cs="仿宋"/>
          <w:color w:val="auto"/>
          <w:sz w:val="30"/>
          <w:szCs w:val="30"/>
        </w:rPr>
        <w:t>BIM</w:t>
      </w:r>
      <w:r w:rsidRPr="00903FB9">
        <w:rPr>
          <w:rFonts w:ascii="楷体" w:eastAsia="楷体" w:hAnsi="楷体" w:cs="仿宋" w:hint="eastAsia"/>
          <w:color w:val="auto"/>
          <w:sz w:val="30"/>
          <w:szCs w:val="30"/>
        </w:rPr>
        <w:t>技术在施工项目</w:t>
      </w:r>
      <w:r w:rsidRPr="00903FB9">
        <w:rPr>
          <w:rFonts w:ascii="楷体" w:eastAsia="楷体" w:hAnsi="楷体" w:cs="仿宋"/>
          <w:color w:val="auto"/>
          <w:sz w:val="30"/>
          <w:szCs w:val="30"/>
        </w:rPr>
        <w:t>管理中的应用</w:t>
      </w:r>
      <w:r w:rsidRPr="00903FB9">
        <w:rPr>
          <w:rFonts w:ascii="楷体" w:eastAsia="楷体" w:hAnsi="楷体" w:cs="仿宋" w:hint="eastAsia"/>
          <w:color w:val="auto"/>
          <w:sz w:val="30"/>
          <w:szCs w:val="30"/>
        </w:rPr>
        <w:t>等</w:t>
      </w:r>
      <w:r w:rsidRPr="00903FB9">
        <w:rPr>
          <w:rFonts w:ascii="楷体" w:eastAsia="楷体" w:hAnsi="楷体" w:cs="仿宋"/>
          <w:color w:val="auto"/>
          <w:sz w:val="30"/>
          <w:szCs w:val="30"/>
        </w:rPr>
        <w:t>进行</w:t>
      </w:r>
      <w:r w:rsidRPr="00903FB9">
        <w:rPr>
          <w:rFonts w:ascii="楷体" w:eastAsia="楷体" w:hAnsi="楷体" w:cs="仿宋" w:hint="eastAsia"/>
          <w:color w:val="auto"/>
          <w:sz w:val="30"/>
          <w:szCs w:val="30"/>
        </w:rPr>
        <w:t>深度剖析</w:t>
      </w:r>
      <w:r w:rsidRPr="00903FB9">
        <w:rPr>
          <w:rFonts w:ascii="楷体" w:eastAsia="楷体" w:hAnsi="楷体" w:cs="仿宋"/>
          <w:color w:val="auto"/>
          <w:sz w:val="30"/>
          <w:szCs w:val="30"/>
        </w:rPr>
        <w:t>和讲解</w:t>
      </w:r>
      <w:r w:rsidRPr="00903FB9">
        <w:rPr>
          <w:rFonts w:ascii="楷体" w:eastAsia="楷体" w:hAnsi="楷体" w:cs="仿宋" w:hint="eastAsia"/>
          <w:color w:val="auto"/>
          <w:sz w:val="30"/>
          <w:szCs w:val="30"/>
        </w:rPr>
        <w:t>。</w:t>
      </w:r>
    </w:p>
    <w:p w:rsidR="00875973" w:rsidRPr="00903FB9" w:rsidRDefault="00ED743B">
      <w:pPr>
        <w:pStyle w:val="Default"/>
        <w:rPr>
          <w:rFonts w:ascii="楷体" w:eastAsia="楷体" w:hAnsi="楷体" w:cs="仿宋"/>
          <w:b/>
          <w:color w:val="auto"/>
          <w:sz w:val="30"/>
          <w:szCs w:val="30"/>
        </w:rPr>
      </w:pPr>
      <w:r w:rsidRPr="00903FB9">
        <w:rPr>
          <w:rFonts w:ascii="楷体" w:eastAsia="楷体" w:hAnsi="楷体" w:cs="仿宋" w:hint="eastAsia"/>
          <w:b/>
          <w:color w:val="auto"/>
          <w:sz w:val="30"/>
          <w:szCs w:val="30"/>
        </w:rPr>
        <w:t>一、讲座内容</w:t>
      </w:r>
    </w:p>
    <w:p w:rsidR="009100BB" w:rsidRPr="009100BB" w:rsidRDefault="009100BB" w:rsidP="009100BB">
      <w:pPr>
        <w:pStyle w:val="a9"/>
        <w:numPr>
          <w:ilvl w:val="0"/>
          <w:numId w:val="1"/>
        </w:numPr>
        <w:rPr>
          <w:rFonts w:ascii="楷体" w:eastAsia="楷体" w:hAnsi="楷体" w:cs="仿宋"/>
          <w:color w:val="FF0000"/>
          <w:sz w:val="30"/>
          <w:szCs w:val="30"/>
        </w:rPr>
      </w:pPr>
      <w:r w:rsidRPr="009100BB">
        <w:rPr>
          <w:rFonts w:ascii="楷体" w:eastAsia="楷体" w:hAnsi="楷体" w:cs="仿宋" w:hint="eastAsia"/>
          <w:color w:val="FF0000"/>
          <w:sz w:val="30"/>
          <w:szCs w:val="30"/>
        </w:rPr>
        <w:t>企业BIM技术体系建设</w:t>
      </w:r>
    </w:p>
    <w:p w:rsidR="009100BB" w:rsidRPr="009100BB" w:rsidRDefault="009100BB" w:rsidP="009100BB">
      <w:pPr>
        <w:pStyle w:val="a9"/>
        <w:ind w:left="1360"/>
        <w:rPr>
          <w:rFonts w:ascii="楷体" w:eastAsia="楷体" w:hAnsi="楷体" w:cs="仿宋"/>
          <w:color w:val="FF0000"/>
          <w:sz w:val="30"/>
          <w:szCs w:val="30"/>
        </w:rPr>
      </w:pPr>
      <w:r w:rsidRPr="009100BB">
        <w:rPr>
          <w:rFonts w:ascii="楷体" w:eastAsia="楷体" w:hAnsi="楷体" w:cs="仿宋" w:hint="eastAsia"/>
          <w:color w:val="FF0000"/>
          <w:sz w:val="30"/>
          <w:szCs w:val="30"/>
        </w:rPr>
        <w:t>   ----湖南建工集团总公司BIM中心主任 彭昕</w:t>
      </w:r>
    </w:p>
    <w:p w:rsidR="00875973" w:rsidRPr="00903FB9" w:rsidRDefault="00ED743B">
      <w:pPr>
        <w:pStyle w:val="Default"/>
        <w:numPr>
          <w:ilvl w:val="0"/>
          <w:numId w:val="1"/>
        </w:numPr>
        <w:rPr>
          <w:rFonts w:ascii="楷体" w:eastAsia="楷体" w:hAnsi="楷体" w:cs="仿宋"/>
          <w:color w:val="FF0000"/>
          <w:sz w:val="30"/>
          <w:szCs w:val="30"/>
        </w:rPr>
      </w:pPr>
      <w:r w:rsidRPr="00903FB9">
        <w:rPr>
          <w:rFonts w:ascii="楷体" w:eastAsia="楷体" w:hAnsi="楷体" w:cs="仿宋" w:hint="eastAsia"/>
          <w:color w:val="FF0000"/>
          <w:sz w:val="30"/>
          <w:szCs w:val="30"/>
        </w:rPr>
        <w:t>BIM应用案例分享-北京未来科技城项目BIM</w:t>
      </w:r>
      <w:r w:rsidR="0091083B" w:rsidRPr="00903FB9">
        <w:rPr>
          <w:rFonts w:ascii="楷体" w:eastAsia="楷体" w:hAnsi="楷体" w:cs="仿宋" w:hint="eastAsia"/>
          <w:color w:val="FF0000"/>
          <w:sz w:val="30"/>
          <w:szCs w:val="30"/>
        </w:rPr>
        <w:t>技术应用</w:t>
      </w:r>
    </w:p>
    <w:p w:rsidR="00875973" w:rsidRPr="00903FB9" w:rsidRDefault="00ED743B" w:rsidP="00903FB9">
      <w:pPr>
        <w:pStyle w:val="Default"/>
        <w:ind w:firstLineChars="700" w:firstLine="2100"/>
        <w:rPr>
          <w:rFonts w:ascii="楷体" w:eastAsia="楷体" w:hAnsi="楷体" w:cs="仿宋"/>
          <w:color w:val="FF0000"/>
          <w:sz w:val="30"/>
          <w:szCs w:val="30"/>
        </w:rPr>
      </w:pPr>
      <w:r w:rsidRPr="00903FB9">
        <w:rPr>
          <w:rFonts w:ascii="楷体" w:eastAsia="楷体" w:hAnsi="楷体" w:cs="仿宋" w:hint="eastAsia"/>
          <w:color w:val="FF0000"/>
          <w:sz w:val="30"/>
          <w:szCs w:val="30"/>
        </w:rPr>
        <w:t>-</w:t>
      </w:r>
      <w:r w:rsidRPr="00903FB9">
        <w:rPr>
          <w:rFonts w:ascii="楷体" w:eastAsia="楷体" w:hAnsi="楷体" w:cs="仿宋"/>
          <w:color w:val="FF0000"/>
          <w:sz w:val="30"/>
          <w:szCs w:val="30"/>
        </w:rPr>
        <w:t>---</w:t>
      </w:r>
      <w:r w:rsidRPr="00903FB9">
        <w:rPr>
          <w:rFonts w:ascii="楷体" w:eastAsia="楷体" w:hAnsi="楷体" w:cs="仿宋" w:hint="eastAsia"/>
          <w:color w:val="FF0000"/>
          <w:sz w:val="30"/>
          <w:szCs w:val="30"/>
        </w:rPr>
        <w:t>中建二局三公司BIM中心主任 张继鲁</w:t>
      </w:r>
    </w:p>
    <w:p w:rsidR="00875973" w:rsidRPr="00903FB9" w:rsidRDefault="00ED743B">
      <w:pPr>
        <w:pStyle w:val="Default"/>
        <w:numPr>
          <w:ilvl w:val="0"/>
          <w:numId w:val="1"/>
        </w:numPr>
        <w:rPr>
          <w:rFonts w:ascii="楷体" w:eastAsia="楷体" w:hAnsi="楷体" w:cs="仿宋"/>
          <w:color w:val="FF0000"/>
          <w:sz w:val="30"/>
          <w:szCs w:val="30"/>
        </w:rPr>
      </w:pPr>
      <w:r w:rsidRPr="00903FB9">
        <w:rPr>
          <w:rFonts w:ascii="楷体" w:eastAsia="楷体" w:hAnsi="楷体" w:cs="仿宋" w:hint="eastAsia"/>
          <w:color w:val="FF0000"/>
          <w:sz w:val="30"/>
          <w:szCs w:val="30"/>
        </w:rPr>
        <w:t>BIM技术应用</w:t>
      </w:r>
      <w:r w:rsidR="0091083B" w:rsidRPr="00903FB9">
        <w:rPr>
          <w:rFonts w:ascii="楷体" w:eastAsia="楷体" w:hAnsi="楷体" w:cs="仿宋" w:hint="eastAsia"/>
          <w:color w:val="FF0000"/>
          <w:sz w:val="30"/>
          <w:szCs w:val="30"/>
        </w:rPr>
        <w:t>之路</w:t>
      </w:r>
    </w:p>
    <w:p w:rsidR="00875973" w:rsidRPr="00903FB9" w:rsidRDefault="00ED743B" w:rsidP="00903FB9">
      <w:pPr>
        <w:pStyle w:val="Default"/>
        <w:ind w:firstLineChars="700" w:firstLine="2100"/>
        <w:rPr>
          <w:rFonts w:ascii="楷体" w:eastAsia="楷体" w:hAnsi="楷体" w:cs="仿宋"/>
          <w:color w:val="FF0000"/>
          <w:sz w:val="30"/>
          <w:szCs w:val="30"/>
        </w:rPr>
      </w:pPr>
      <w:r w:rsidRPr="00903FB9">
        <w:rPr>
          <w:rFonts w:ascii="楷体" w:eastAsia="楷体" w:hAnsi="楷体" w:cs="仿宋"/>
          <w:color w:val="FF0000"/>
          <w:sz w:val="30"/>
          <w:szCs w:val="30"/>
        </w:rPr>
        <w:t>----</w:t>
      </w:r>
      <w:r w:rsidRPr="00903FB9">
        <w:rPr>
          <w:rFonts w:ascii="楷体" w:eastAsia="楷体" w:hAnsi="楷体" w:cs="仿宋" w:hint="eastAsia"/>
          <w:color w:val="FF0000"/>
          <w:sz w:val="30"/>
          <w:szCs w:val="30"/>
        </w:rPr>
        <w:t>广联达BIM研究院副院长 王伟</w:t>
      </w:r>
    </w:p>
    <w:p w:rsidR="00875973" w:rsidRPr="00903FB9" w:rsidRDefault="00ED743B" w:rsidP="0091083B">
      <w:pPr>
        <w:pStyle w:val="Default"/>
        <w:numPr>
          <w:ilvl w:val="0"/>
          <w:numId w:val="1"/>
        </w:numPr>
        <w:rPr>
          <w:rFonts w:ascii="楷体" w:eastAsia="楷体" w:hAnsi="楷体" w:cs="仿宋"/>
          <w:color w:val="FF0000"/>
          <w:sz w:val="30"/>
          <w:szCs w:val="30"/>
        </w:rPr>
      </w:pPr>
      <w:r w:rsidRPr="00903FB9">
        <w:rPr>
          <w:rFonts w:ascii="楷体" w:eastAsia="楷体" w:hAnsi="楷体" w:cs="仿宋" w:hint="eastAsia"/>
          <w:color w:val="FF0000"/>
          <w:sz w:val="30"/>
          <w:szCs w:val="30"/>
        </w:rPr>
        <w:t>广联达BIM</w:t>
      </w:r>
      <w:r w:rsidR="0091083B" w:rsidRPr="00903FB9">
        <w:rPr>
          <w:rFonts w:ascii="楷体" w:eastAsia="楷体" w:hAnsi="楷体" w:cs="仿宋" w:hint="eastAsia"/>
          <w:color w:val="FF0000"/>
          <w:sz w:val="30"/>
          <w:szCs w:val="30"/>
        </w:rPr>
        <w:t>技术标整体解决方案介绍</w:t>
      </w:r>
    </w:p>
    <w:p w:rsidR="00875973" w:rsidRPr="00903FB9" w:rsidRDefault="00ED743B" w:rsidP="00903FB9">
      <w:pPr>
        <w:pStyle w:val="Default"/>
        <w:ind w:firstLineChars="200" w:firstLine="600"/>
        <w:rPr>
          <w:rFonts w:ascii="楷体" w:eastAsia="楷体" w:hAnsi="楷体" w:cs="仿宋"/>
          <w:color w:val="auto"/>
          <w:sz w:val="30"/>
          <w:szCs w:val="30"/>
        </w:rPr>
      </w:pPr>
      <w:r w:rsidRPr="00903FB9">
        <w:rPr>
          <w:rFonts w:ascii="楷体" w:eastAsia="楷体" w:hAnsi="楷体" w:cs="仿宋" w:hint="eastAsia"/>
          <w:color w:val="FF0000"/>
          <w:sz w:val="30"/>
          <w:szCs w:val="30"/>
        </w:rPr>
        <w:lastRenderedPageBreak/>
        <w:t xml:space="preserve">          ----广联达科技股份有限公司高级讲师 菅帅</w:t>
      </w:r>
    </w:p>
    <w:p w:rsidR="00875973" w:rsidRPr="00903FB9" w:rsidRDefault="00ED743B">
      <w:pPr>
        <w:pStyle w:val="Default"/>
        <w:rPr>
          <w:rFonts w:ascii="楷体" w:eastAsia="楷体" w:hAnsi="楷体" w:cs="仿宋"/>
          <w:b/>
          <w:color w:val="auto"/>
          <w:sz w:val="30"/>
          <w:szCs w:val="30"/>
        </w:rPr>
      </w:pPr>
      <w:r w:rsidRPr="00903FB9">
        <w:rPr>
          <w:rFonts w:ascii="楷体" w:eastAsia="楷体" w:hAnsi="楷体" w:cs="仿宋" w:hint="eastAsia"/>
          <w:b/>
          <w:color w:val="auto"/>
          <w:sz w:val="30"/>
          <w:szCs w:val="30"/>
        </w:rPr>
        <w:t>二、参会人员</w:t>
      </w:r>
    </w:p>
    <w:p w:rsidR="00875973" w:rsidRPr="00903FB9" w:rsidRDefault="00ED743B" w:rsidP="00903FB9">
      <w:pPr>
        <w:pStyle w:val="Default"/>
        <w:ind w:firstLineChars="200" w:firstLine="600"/>
        <w:rPr>
          <w:rFonts w:ascii="楷体" w:eastAsia="楷体" w:hAnsi="楷体" w:cs="仿宋"/>
          <w:color w:val="FF0000"/>
          <w:sz w:val="30"/>
          <w:szCs w:val="30"/>
        </w:rPr>
      </w:pPr>
      <w:r w:rsidRPr="00903FB9">
        <w:rPr>
          <w:rFonts w:ascii="楷体" w:eastAsia="楷体" w:hAnsi="楷体" w:cs="仿宋" w:hint="eastAsia"/>
          <w:color w:val="auto"/>
          <w:sz w:val="30"/>
          <w:szCs w:val="30"/>
        </w:rPr>
        <w:t>各企业董事长</w:t>
      </w:r>
      <w:r w:rsidRPr="00903FB9">
        <w:rPr>
          <w:rFonts w:ascii="楷体" w:eastAsia="楷体" w:hAnsi="楷体" w:cs="仿宋"/>
          <w:color w:val="auto"/>
          <w:sz w:val="30"/>
          <w:szCs w:val="30"/>
        </w:rPr>
        <w:t>、</w:t>
      </w:r>
      <w:r w:rsidRPr="00903FB9">
        <w:rPr>
          <w:rFonts w:ascii="楷体" w:eastAsia="楷体" w:hAnsi="楷体" w:cs="仿宋" w:hint="eastAsia"/>
          <w:color w:val="auto"/>
          <w:sz w:val="30"/>
          <w:szCs w:val="30"/>
        </w:rPr>
        <w:t>总</w:t>
      </w:r>
      <w:r w:rsidRPr="00903FB9">
        <w:rPr>
          <w:rFonts w:ascii="楷体" w:eastAsia="楷体" w:hAnsi="楷体" w:cs="仿宋"/>
          <w:color w:val="auto"/>
          <w:sz w:val="30"/>
          <w:szCs w:val="30"/>
        </w:rPr>
        <w:t>经理、</w:t>
      </w:r>
      <w:r w:rsidRPr="00903FB9">
        <w:rPr>
          <w:rFonts w:ascii="楷体" w:eastAsia="楷体" w:hAnsi="楷体" w:cs="仿宋" w:hint="eastAsia"/>
          <w:color w:val="auto"/>
          <w:sz w:val="30"/>
          <w:szCs w:val="30"/>
        </w:rPr>
        <w:t>副总</w:t>
      </w:r>
      <w:r w:rsidRPr="00903FB9">
        <w:rPr>
          <w:rFonts w:ascii="楷体" w:eastAsia="楷体" w:hAnsi="楷体" w:cs="仿宋"/>
          <w:color w:val="auto"/>
          <w:sz w:val="30"/>
          <w:szCs w:val="30"/>
        </w:rPr>
        <w:t>经理、</w:t>
      </w:r>
      <w:r w:rsidRPr="00903FB9">
        <w:rPr>
          <w:rFonts w:ascii="楷体" w:eastAsia="楷体" w:hAnsi="楷体" w:cs="仿宋" w:hint="eastAsia"/>
          <w:color w:val="auto"/>
          <w:sz w:val="30"/>
          <w:szCs w:val="30"/>
        </w:rPr>
        <w:t>总工、总经、项目经理、技术负责人、经营部负责人、</w:t>
      </w:r>
      <w:r w:rsidRPr="00903FB9">
        <w:rPr>
          <w:rFonts w:ascii="楷体" w:eastAsia="楷体" w:hAnsi="楷体" w:cs="仿宋"/>
          <w:color w:val="auto"/>
          <w:sz w:val="30"/>
          <w:szCs w:val="30"/>
        </w:rPr>
        <w:t>BIM</w:t>
      </w:r>
      <w:r w:rsidRPr="00903FB9">
        <w:rPr>
          <w:rFonts w:ascii="楷体" w:eastAsia="楷体" w:hAnsi="楷体" w:cs="仿宋" w:hint="eastAsia"/>
          <w:color w:val="auto"/>
          <w:sz w:val="30"/>
          <w:szCs w:val="30"/>
        </w:rPr>
        <w:t>中心负责人及相关技术管理人员（每家企业限3人参会</w:t>
      </w:r>
      <w:bookmarkStart w:id="0" w:name="_GoBack"/>
      <w:bookmarkEnd w:id="0"/>
      <w:r w:rsidRPr="00903FB9">
        <w:rPr>
          <w:rFonts w:ascii="楷体" w:eastAsia="楷体" w:hAnsi="楷体" w:cs="仿宋" w:hint="eastAsia"/>
          <w:color w:val="auto"/>
          <w:sz w:val="30"/>
          <w:szCs w:val="30"/>
        </w:rPr>
        <w:t>）。</w:t>
      </w:r>
    </w:p>
    <w:p w:rsidR="00875973" w:rsidRPr="00903FB9" w:rsidRDefault="00ED743B">
      <w:pPr>
        <w:pStyle w:val="Default"/>
        <w:rPr>
          <w:rFonts w:ascii="楷体" w:eastAsia="楷体" w:hAnsi="楷体" w:cs="仿宋"/>
          <w:b/>
          <w:color w:val="auto"/>
          <w:sz w:val="30"/>
          <w:szCs w:val="30"/>
        </w:rPr>
      </w:pPr>
      <w:r w:rsidRPr="00903FB9">
        <w:rPr>
          <w:rFonts w:ascii="楷体" w:eastAsia="楷体" w:hAnsi="楷体" w:cs="仿宋" w:hint="eastAsia"/>
          <w:b/>
          <w:color w:val="auto"/>
          <w:sz w:val="30"/>
          <w:szCs w:val="30"/>
        </w:rPr>
        <w:t>三、会议时间、地点</w:t>
      </w:r>
    </w:p>
    <w:p w:rsidR="00A51208" w:rsidRDefault="00ED743B">
      <w:pPr>
        <w:pStyle w:val="Default"/>
        <w:rPr>
          <w:rFonts w:ascii="楷体" w:eastAsia="楷体" w:hAnsi="楷体" w:cs="仿宋"/>
          <w:color w:val="auto"/>
          <w:sz w:val="30"/>
          <w:szCs w:val="30"/>
        </w:rPr>
      </w:pPr>
      <w:r w:rsidRPr="00903FB9">
        <w:rPr>
          <w:rFonts w:ascii="楷体" w:eastAsia="楷体" w:hAnsi="楷体" w:cs="仿宋" w:hint="eastAsia"/>
          <w:color w:val="auto"/>
          <w:sz w:val="30"/>
          <w:szCs w:val="30"/>
        </w:rPr>
        <w:t>会议时间：</w:t>
      </w:r>
      <w:r w:rsidRPr="00903FB9">
        <w:rPr>
          <w:rFonts w:ascii="楷体" w:eastAsia="楷体" w:hAnsi="楷体" w:cs="仿宋"/>
          <w:color w:val="auto"/>
          <w:sz w:val="30"/>
          <w:szCs w:val="30"/>
        </w:rPr>
        <w:t>2017</w:t>
      </w:r>
      <w:r w:rsidRPr="00903FB9">
        <w:rPr>
          <w:rFonts w:ascii="楷体" w:eastAsia="楷体" w:hAnsi="楷体" w:cs="仿宋" w:hint="eastAsia"/>
          <w:color w:val="auto"/>
          <w:sz w:val="30"/>
          <w:szCs w:val="30"/>
        </w:rPr>
        <w:t>年5月9日（星期二）下午</w:t>
      </w:r>
      <w:r w:rsidRPr="00903FB9">
        <w:rPr>
          <w:rFonts w:ascii="楷体" w:eastAsia="楷体" w:hAnsi="楷体" w:cs="仿宋"/>
          <w:color w:val="auto"/>
          <w:sz w:val="30"/>
          <w:szCs w:val="30"/>
        </w:rPr>
        <w:t>14</w:t>
      </w:r>
      <w:r w:rsidRPr="00903FB9">
        <w:rPr>
          <w:rFonts w:ascii="楷体" w:eastAsia="楷体" w:hAnsi="楷体" w:cs="仿宋" w:hint="eastAsia"/>
          <w:color w:val="auto"/>
          <w:sz w:val="30"/>
          <w:szCs w:val="30"/>
        </w:rPr>
        <w:t>：0</w:t>
      </w:r>
      <w:r w:rsidRPr="00903FB9">
        <w:rPr>
          <w:rFonts w:ascii="楷体" w:eastAsia="楷体" w:hAnsi="楷体" w:cs="仿宋"/>
          <w:color w:val="auto"/>
          <w:sz w:val="30"/>
          <w:szCs w:val="30"/>
        </w:rPr>
        <w:t>0</w:t>
      </w:r>
      <w:r w:rsidRPr="00903FB9">
        <w:rPr>
          <w:rFonts w:ascii="楷体" w:eastAsia="楷体" w:hAnsi="楷体" w:cs="仿宋" w:hint="eastAsia"/>
          <w:color w:val="auto"/>
          <w:sz w:val="30"/>
          <w:szCs w:val="30"/>
        </w:rPr>
        <w:t>-</w:t>
      </w:r>
      <w:r w:rsidRPr="00903FB9">
        <w:rPr>
          <w:rFonts w:ascii="楷体" w:eastAsia="楷体" w:hAnsi="楷体" w:cs="仿宋"/>
          <w:color w:val="auto"/>
          <w:sz w:val="30"/>
          <w:szCs w:val="30"/>
        </w:rPr>
        <w:t>17:</w:t>
      </w:r>
      <w:r w:rsidRPr="00903FB9">
        <w:rPr>
          <w:rFonts w:ascii="楷体" w:eastAsia="楷体" w:hAnsi="楷体" w:cs="仿宋" w:hint="eastAsia"/>
          <w:color w:val="auto"/>
          <w:sz w:val="30"/>
          <w:szCs w:val="30"/>
        </w:rPr>
        <w:t>3</w:t>
      </w:r>
      <w:r w:rsidRPr="00903FB9">
        <w:rPr>
          <w:rFonts w:ascii="楷体" w:eastAsia="楷体" w:hAnsi="楷体" w:cs="仿宋"/>
          <w:color w:val="auto"/>
          <w:sz w:val="30"/>
          <w:szCs w:val="30"/>
        </w:rPr>
        <w:t>0</w:t>
      </w:r>
    </w:p>
    <w:p w:rsidR="00875973" w:rsidRPr="00903FB9" w:rsidRDefault="0091083B">
      <w:pPr>
        <w:pStyle w:val="Default"/>
        <w:rPr>
          <w:rFonts w:ascii="楷体" w:eastAsia="楷体" w:hAnsi="楷体" w:cs="仿宋"/>
          <w:color w:val="auto"/>
          <w:sz w:val="30"/>
          <w:szCs w:val="30"/>
        </w:rPr>
      </w:pPr>
      <w:r w:rsidRPr="00903FB9">
        <w:rPr>
          <w:rFonts w:ascii="楷体" w:eastAsia="楷体" w:hAnsi="楷体" w:cs="仿宋" w:hint="eastAsia"/>
          <w:color w:val="auto"/>
          <w:sz w:val="30"/>
          <w:szCs w:val="30"/>
        </w:rPr>
        <w:t>(签到:14:00-14:30,会议14:30-17:30)</w:t>
      </w:r>
    </w:p>
    <w:p w:rsidR="00875973" w:rsidRPr="00903FB9" w:rsidRDefault="00D918C3">
      <w:pPr>
        <w:widowControl/>
        <w:jc w:val="left"/>
        <w:rPr>
          <w:rFonts w:ascii="楷体" w:eastAsia="楷体" w:hAnsi="楷体" w:cs="仿宋"/>
          <w:sz w:val="30"/>
          <w:szCs w:val="30"/>
        </w:rPr>
      </w:pPr>
      <w:r>
        <w:rPr>
          <w:rFonts w:ascii="楷体" w:eastAsia="楷体" w:hAnsi="楷体" w:cs="仿宋" w:hint="eastAsia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777240</wp:posOffset>
            </wp:positionV>
            <wp:extent cx="1320165" cy="1318260"/>
            <wp:effectExtent l="19050" t="0" r="0" b="0"/>
            <wp:wrapNone/>
            <wp:docPr id="1" name="图片 1" descr="C:\Users\think\Documents\Tencent Files\649594144\Image\C2C\UPTU4NN}EV4)PMD0`3NN$@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think\Documents\Tencent Files\649594144\Image\C2C\UPTU4NN}EV4)PMD0`3NN$@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016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743B" w:rsidRPr="00903FB9">
        <w:rPr>
          <w:rFonts w:ascii="楷体" w:eastAsia="楷体" w:hAnsi="楷体" w:cs="仿宋" w:hint="eastAsia"/>
          <w:sz w:val="30"/>
          <w:szCs w:val="30"/>
        </w:rPr>
        <w:t>会议地点：厦门市思明区</w:t>
      </w:r>
      <w:r w:rsidR="00ED743B" w:rsidRPr="00903FB9">
        <w:rPr>
          <w:rFonts w:ascii="楷体" w:eastAsia="楷体" w:hAnsi="楷体" w:cs="宋体"/>
          <w:kern w:val="0"/>
          <w:sz w:val="30"/>
          <w:szCs w:val="30"/>
        </w:rPr>
        <w:t>新华路70-74号华侨大厦（大酒店）</w:t>
      </w:r>
      <w:r w:rsidR="00ED743B" w:rsidRPr="00903FB9">
        <w:rPr>
          <w:rFonts w:ascii="楷体" w:eastAsia="楷体" w:hAnsi="楷体" w:cs="仿宋"/>
          <w:sz w:val="30"/>
          <w:szCs w:val="30"/>
        </w:rPr>
        <w:t>五楼</w:t>
      </w:r>
      <w:r w:rsidR="00ED743B" w:rsidRPr="00903FB9">
        <w:rPr>
          <w:rFonts w:ascii="楷体" w:eastAsia="楷体" w:hAnsi="楷体" w:cs="仿宋" w:hint="eastAsia"/>
          <w:sz w:val="30"/>
          <w:szCs w:val="30"/>
        </w:rPr>
        <w:t>国际</w:t>
      </w:r>
      <w:r w:rsidR="00ED743B" w:rsidRPr="00903FB9">
        <w:rPr>
          <w:rFonts w:ascii="楷体" w:eastAsia="楷体" w:hAnsi="楷体" w:cs="仿宋"/>
          <w:sz w:val="30"/>
          <w:szCs w:val="30"/>
        </w:rPr>
        <w:t>会议厅</w:t>
      </w:r>
      <w:r w:rsidR="00903FB9" w:rsidRPr="00903FB9">
        <w:rPr>
          <w:rFonts w:ascii="楷体" w:eastAsia="楷体" w:hAnsi="楷体" w:cs="仿宋" w:hint="eastAsia"/>
          <w:sz w:val="30"/>
          <w:szCs w:val="30"/>
        </w:rPr>
        <w:t>(建议</w:t>
      </w:r>
      <w:r w:rsidR="00A51208">
        <w:rPr>
          <w:rFonts w:ascii="楷体" w:eastAsia="楷体" w:hAnsi="楷体" w:cs="仿宋" w:hint="eastAsia"/>
          <w:sz w:val="30"/>
          <w:szCs w:val="30"/>
        </w:rPr>
        <w:t>参会人员绿色出行,尽量</w:t>
      </w:r>
      <w:r w:rsidR="00903FB9" w:rsidRPr="00903FB9">
        <w:rPr>
          <w:rFonts w:ascii="楷体" w:eastAsia="楷体" w:hAnsi="楷体" w:cs="仿宋" w:hint="eastAsia"/>
          <w:sz w:val="30"/>
          <w:szCs w:val="30"/>
        </w:rPr>
        <w:t>乘坐公共交通工具)</w:t>
      </w:r>
    </w:p>
    <w:p w:rsidR="0091083B" w:rsidRPr="00903FB9" w:rsidRDefault="0091083B">
      <w:pPr>
        <w:widowControl/>
        <w:jc w:val="left"/>
        <w:rPr>
          <w:rFonts w:ascii="楷体" w:eastAsia="楷体" w:hAnsi="楷体" w:cs="宋体"/>
          <w:kern w:val="0"/>
          <w:sz w:val="30"/>
          <w:szCs w:val="30"/>
        </w:rPr>
      </w:pPr>
      <w:r w:rsidRPr="00903FB9">
        <w:rPr>
          <w:rFonts w:ascii="楷体" w:eastAsia="楷体" w:hAnsi="楷体" w:cs="仿宋" w:hint="eastAsia"/>
          <w:sz w:val="30"/>
          <w:szCs w:val="30"/>
        </w:rPr>
        <w:t>本次会议免费,不收取任何费用</w:t>
      </w:r>
    </w:p>
    <w:p w:rsidR="00875973" w:rsidRPr="00903FB9" w:rsidRDefault="00ED743B">
      <w:pPr>
        <w:rPr>
          <w:rFonts w:ascii="楷体" w:eastAsia="楷体" w:hAnsi="楷体" w:cs="仿宋"/>
          <w:b/>
          <w:kern w:val="0"/>
          <w:sz w:val="30"/>
          <w:szCs w:val="30"/>
        </w:rPr>
      </w:pPr>
      <w:r w:rsidRPr="00903FB9">
        <w:rPr>
          <w:rFonts w:ascii="楷体" w:eastAsia="楷体" w:hAnsi="楷体" w:cs="仿宋" w:hint="eastAsia"/>
          <w:b/>
          <w:kern w:val="0"/>
          <w:sz w:val="30"/>
          <w:szCs w:val="30"/>
        </w:rPr>
        <w:t>四</w:t>
      </w:r>
      <w:r w:rsidRPr="00903FB9">
        <w:rPr>
          <w:rFonts w:ascii="楷体" w:eastAsia="楷体" w:hAnsi="楷体" w:cs="仿宋"/>
          <w:b/>
          <w:kern w:val="0"/>
          <w:sz w:val="30"/>
          <w:szCs w:val="30"/>
        </w:rPr>
        <w:t>、</w:t>
      </w:r>
      <w:r w:rsidRPr="00903FB9">
        <w:rPr>
          <w:rFonts w:ascii="楷体" w:eastAsia="楷体" w:hAnsi="楷体" w:cs="仿宋" w:hint="eastAsia"/>
          <w:b/>
          <w:kern w:val="0"/>
          <w:sz w:val="30"/>
          <w:szCs w:val="30"/>
        </w:rPr>
        <w:t>报名方式</w:t>
      </w:r>
    </w:p>
    <w:p w:rsidR="00875973" w:rsidRPr="00903FB9" w:rsidRDefault="00D918C3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仿宋" w:hint="eastAsia"/>
          <w:b/>
          <w:kern w:val="0"/>
          <w:sz w:val="30"/>
          <w:szCs w:val="30"/>
        </w:rPr>
        <w:t>方式</w:t>
      </w:r>
      <w:r w:rsidR="00ED743B" w:rsidRPr="00903FB9">
        <w:rPr>
          <w:rFonts w:ascii="楷体" w:eastAsia="楷体" w:hAnsi="楷体" w:cs="仿宋" w:hint="eastAsia"/>
          <w:b/>
          <w:kern w:val="0"/>
          <w:sz w:val="30"/>
          <w:szCs w:val="30"/>
        </w:rPr>
        <w:t>一</w:t>
      </w:r>
      <w:r>
        <w:rPr>
          <w:rFonts w:ascii="楷体" w:eastAsia="楷体" w:hAnsi="楷体" w:cs="仿宋" w:hint="eastAsia"/>
          <w:kern w:val="0"/>
          <w:sz w:val="30"/>
          <w:szCs w:val="30"/>
        </w:rPr>
        <w:t>:</w:t>
      </w:r>
      <w:r w:rsidR="00ED743B" w:rsidRPr="00903FB9">
        <w:rPr>
          <w:rFonts w:ascii="楷体" w:eastAsia="楷体" w:hAnsi="楷体" w:hint="eastAsia"/>
          <w:sz w:val="30"/>
          <w:szCs w:val="30"/>
        </w:rPr>
        <w:t xml:space="preserve">扫码报名  </w:t>
      </w:r>
    </w:p>
    <w:p w:rsidR="00875973" w:rsidRPr="00903FB9" w:rsidRDefault="00ED743B">
      <w:pPr>
        <w:rPr>
          <w:rFonts w:ascii="楷体" w:eastAsia="楷体" w:hAnsi="楷体"/>
          <w:sz w:val="30"/>
          <w:szCs w:val="30"/>
        </w:rPr>
      </w:pPr>
      <w:r w:rsidRPr="00903FB9">
        <w:rPr>
          <w:rFonts w:ascii="楷体" w:eastAsia="楷体" w:hAnsi="楷体" w:hint="eastAsia"/>
          <w:sz w:val="30"/>
          <w:szCs w:val="30"/>
        </w:rPr>
        <w:t>或</w:t>
      </w:r>
      <w:r w:rsidRPr="00903FB9">
        <w:rPr>
          <w:rFonts w:ascii="楷体" w:eastAsia="楷体" w:hAnsi="楷体"/>
          <w:sz w:val="30"/>
          <w:szCs w:val="30"/>
        </w:rPr>
        <w:t>点击https://www.sojump.hk/jq/13677714.aspx</w:t>
      </w:r>
      <w:r w:rsidRPr="00903FB9">
        <w:rPr>
          <w:rFonts w:ascii="楷体" w:eastAsia="楷体" w:hAnsi="楷体" w:hint="eastAsia"/>
          <w:sz w:val="30"/>
          <w:szCs w:val="30"/>
        </w:rPr>
        <w:t xml:space="preserve"> 进行</w:t>
      </w:r>
      <w:r w:rsidRPr="00903FB9">
        <w:rPr>
          <w:rFonts w:ascii="楷体" w:eastAsia="楷体" w:hAnsi="楷体"/>
          <w:sz w:val="30"/>
          <w:szCs w:val="30"/>
        </w:rPr>
        <w:t>报名</w:t>
      </w:r>
    </w:p>
    <w:p w:rsidR="00875973" w:rsidRPr="00903FB9" w:rsidRDefault="00ED743B">
      <w:pPr>
        <w:rPr>
          <w:rFonts w:ascii="楷体" w:eastAsia="楷体" w:hAnsi="楷体" w:cs="仿宋"/>
          <w:kern w:val="0"/>
          <w:sz w:val="30"/>
          <w:szCs w:val="30"/>
        </w:rPr>
      </w:pPr>
      <w:r w:rsidRPr="00903FB9">
        <w:rPr>
          <w:rFonts w:ascii="楷体" w:eastAsia="楷体" w:hAnsi="楷体" w:hint="eastAsia"/>
          <w:b/>
          <w:sz w:val="30"/>
          <w:szCs w:val="30"/>
        </w:rPr>
        <w:t>方式二</w:t>
      </w:r>
      <w:r w:rsidR="00D918C3">
        <w:rPr>
          <w:rFonts w:ascii="楷体" w:eastAsia="楷体" w:hAnsi="楷体" w:hint="eastAsia"/>
          <w:sz w:val="30"/>
          <w:szCs w:val="30"/>
        </w:rPr>
        <w:t>:</w:t>
      </w:r>
      <w:r w:rsidRPr="00903FB9">
        <w:rPr>
          <w:rFonts w:ascii="楷体" w:eastAsia="楷体" w:hAnsi="楷体" w:hint="eastAsia"/>
          <w:sz w:val="30"/>
          <w:szCs w:val="30"/>
        </w:rPr>
        <w:t>发送参会</w:t>
      </w:r>
      <w:r w:rsidRPr="00903FB9">
        <w:rPr>
          <w:rFonts w:ascii="楷体" w:eastAsia="楷体" w:hAnsi="楷体"/>
          <w:sz w:val="30"/>
          <w:szCs w:val="30"/>
        </w:rPr>
        <w:t>人员信息（</w:t>
      </w:r>
      <w:r w:rsidRPr="00903FB9">
        <w:rPr>
          <w:rFonts w:ascii="楷体" w:eastAsia="楷体" w:hAnsi="楷体" w:hint="eastAsia"/>
          <w:sz w:val="30"/>
          <w:szCs w:val="30"/>
        </w:rPr>
        <w:t>含</w:t>
      </w:r>
      <w:r w:rsidRPr="00903FB9">
        <w:rPr>
          <w:rFonts w:ascii="楷体" w:eastAsia="楷体" w:hAnsi="楷体"/>
          <w:sz w:val="30"/>
          <w:szCs w:val="30"/>
        </w:rPr>
        <w:t>单位、姓名、</w:t>
      </w:r>
      <w:r w:rsidRPr="00903FB9">
        <w:rPr>
          <w:rFonts w:ascii="楷体" w:eastAsia="楷体" w:hAnsi="楷体" w:hint="eastAsia"/>
          <w:sz w:val="30"/>
          <w:szCs w:val="30"/>
        </w:rPr>
        <w:t>手机</w:t>
      </w:r>
      <w:r w:rsidRPr="00903FB9">
        <w:rPr>
          <w:rFonts w:ascii="楷体" w:eastAsia="楷体" w:hAnsi="楷体"/>
          <w:sz w:val="30"/>
          <w:szCs w:val="30"/>
        </w:rPr>
        <w:t>号、职</w:t>
      </w:r>
      <w:r w:rsidRPr="00903FB9">
        <w:rPr>
          <w:rFonts w:ascii="楷体" w:eastAsia="楷体" w:hAnsi="楷体" w:hint="eastAsia"/>
          <w:sz w:val="30"/>
          <w:szCs w:val="30"/>
        </w:rPr>
        <w:t>位</w:t>
      </w:r>
      <w:r w:rsidRPr="00903FB9">
        <w:rPr>
          <w:rFonts w:ascii="楷体" w:eastAsia="楷体" w:hAnsi="楷体"/>
          <w:sz w:val="30"/>
          <w:szCs w:val="30"/>
        </w:rPr>
        <w:t>）</w:t>
      </w:r>
      <w:r w:rsidRPr="00903FB9">
        <w:rPr>
          <w:rFonts w:ascii="楷体" w:eastAsia="楷体" w:hAnsi="楷体" w:hint="eastAsia"/>
          <w:sz w:val="30"/>
          <w:szCs w:val="30"/>
        </w:rPr>
        <w:t>到</w:t>
      </w:r>
      <w:r w:rsidRPr="00903FB9">
        <w:rPr>
          <w:rFonts w:ascii="楷体" w:eastAsia="楷体" w:hAnsi="楷体"/>
          <w:sz w:val="30"/>
          <w:szCs w:val="30"/>
        </w:rPr>
        <w:t>340046078@qq</w:t>
      </w:r>
      <w:r w:rsidRPr="00903FB9">
        <w:rPr>
          <w:rFonts w:ascii="楷体" w:eastAsia="楷体" w:hAnsi="楷体" w:hint="eastAsia"/>
          <w:sz w:val="30"/>
          <w:szCs w:val="30"/>
        </w:rPr>
        <w:t>.</w:t>
      </w:r>
      <w:r w:rsidRPr="00903FB9">
        <w:rPr>
          <w:rFonts w:ascii="楷体" w:eastAsia="楷体" w:hAnsi="楷体"/>
          <w:sz w:val="30"/>
          <w:szCs w:val="30"/>
        </w:rPr>
        <w:t>com</w:t>
      </w:r>
    </w:p>
    <w:p w:rsidR="00944C26" w:rsidRDefault="00ED743B">
      <w:pPr>
        <w:rPr>
          <w:rFonts w:ascii="楷体" w:eastAsia="楷体" w:hAnsi="楷体" w:cstheme="majorEastAsia" w:hint="eastAsia"/>
          <w:sz w:val="30"/>
          <w:szCs w:val="30"/>
        </w:rPr>
      </w:pPr>
      <w:r w:rsidRPr="00903FB9">
        <w:rPr>
          <w:rFonts w:ascii="楷体" w:eastAsia="楷体" w:hAnsi="楷体" w:hint="eastAsia"/>
          <w:b/>
          <w:sz w:val="30"/>
          <w:szCs w:val="30"/>
        </w:rPr>
        <w:t>详 询</w:t>
      </w:r>
      <w:r w:rsidRPr="00903FB9">
        <w:rPr>
          <w:rFonts w:ascii="楷体" w:eastAsia="楷体" w:hAnsi="楷体" w:hint="eastAsia"/>
          <w:sz w:val="30"/>
          <w:szCs w:val="30"/>
        </w:rPr>
        <w:t>：</w:t>
      </w:r>
      <w:r w:rsidRPr="00903FB9">
        <w:rPr>
          <w:rFonts w:ascii="楷体" w:eastAsia="楷体" w:hAnsi="楷体" w:cstheme="majorEastAsia" w:hint="eastAsia"/>
          <w:sz w:val="30"/>
          <w:szCs w:val="30"/>
        </w:rPr>
        <w:t>邹龙：18805050107</w:t>
      </w:r>
      <w:r w:rsidR="0091083B" w:rsidRPr="00903FB9">
        <w:rPr>
          <w:rFonts w:ascii="楷体" w:eastAsia="楷体" w:hAnsi="楷体" w:cstheme="majorEastAsia" w:hint="eastAsia"/>
          <w:sz w:val="30"/>
          <w:szCs w:val="30"/>
        </w:rPr>
        <w:t xml:space="preserve">  </w:t>
      </w:r>
    </w:p>
    <w:p w:rsidR="00944C26" w:rsidRDefault="0091083B" w:rsidP="00944C26">
      <w:pPr>
        <w:ind w:firstLineChars="300" w:firstLine="900"/>
        <w:rPr>
          <w:rFonts w:ascii="楷体" w:eastAsia="楷体" w:hAnsi="楷体" w:cstheme="majorEastAsia" w:hint="eastAsia"/>
          <w:sz w:val="30"/>
          <w:szCs w:val="30"/>
        </w:rPr>
      </w:pPr>
      <w:r w:rsidRPr="00903FB9">
        <w:rPr>
          <w:rFonts w:ascii="楷体" w:eastAsia="楷体" w:hAnsi="楷体" w:cstheme="majorEastAsia" w:hint="eastAsia"/>
          <w:sz w:val="30"/>
          <w:szCs w:val="30"/>
        </w:rPr>
        <w:t xml:space="preserve"> </w:t>
      </w:r>
      <w:r w:rsidR="00944C26" w:rsidRPr="00944C26">
        <w:rPr>
          <w:rFonts w:ascii="楷体" w:eastAsia="楷体" w:hAnsi="楷体" w:cstheme="majorEastAsia" w:hint="eastAsia"/>
          <w:sz w:val="30"/>
          <w:szCs w:val="30"/>
        </w:rPr>
        <w:t>郑志惠:13950010788</w:t>
      </w:r>
      <w:r w:rsidRPr="00903FB9">
        <w:rPr>
          <w:rFonts w:ascii="楷体" w:eastAsia="楷体" w:hAnsi="楷体" w:cstheme="majorEastAsia" w:hint="eastAsia"/>
          <w:sz w:val="30"/>
          <w:szCs w:val="30"/>
        </w:rPr>
        <w:t xml:space="preserve">  </w:t>
      </w:r>
    </w:p>
    <w:p w:rsidR="00875973" w:rsidRDefault="0091083B">
      <w:pPr>
        <w:rPr>
          <w:rFonts w:ascii="楷体" w:eastAsia="楷体" w:hAnsi="楷体" w:cstheme="majorEastAsia"/>
          <w:sz w:val="30"/>
          <w:szCs w:val="30"/>
        </w:rPr>
      </w:pPr>
      <w:r w:rsidRPr="00903FB9">
        <w:rPr>
          <w:rFonts w:ascii="楷体" w:eastAsia="楷体" w:hAnsi="楷体" w:cstheme="majorEastAsia" w:hint="eastAsia"/>
          <w:sz w:val="30"/>
          <w:szCs w:val="30"/>
        </w:rPr>
        <w:t xml:space="preserve">  </w:t>
      </w:r>
      <w:r w:rsidR="00944C26">
        <w:rPr>
          <w:rFonts w:ascii="楷体" w:eastAsia="楷体" w:hAnsi="楷体" w:cstheme="majorEastAsia" w:hint="eastAsia"/>
          <w:sz w:val="30"/>
          <w:szCs w:val="30"/>
        </w:rPr>
        <w:t xml:space="preserve">     </w:t>
      </w:r>
      <w:r w:rsidRPr="00903FB9">
        <w:rPr>
          <w:rFonts w:ascii="楷体" w:eastAsia="楷体" w:hAnsi="楷体" w:cstheme="majorEastAsia" w:hint="eastAsia"/>
          <w:sz w:val="30"/>
          <w:szCs w:val="30"/>
        </w:rPr>
        <w:t>陈福珠:0592-8068729</w:t>
      </w:r>
    </w:p>
    <w:p w:rsidR="00D918C3" w:rsidRDefault="00D918C3">
      <w:pPr>
        <w:rPr>
          <w:rFonts w:ascii="楷体" w:eastAsia="楷体" w:hAnsi="楷体" w:cstheme="majorEastAsia"/>
          <w:sz w:val="30"/>
          <w:szCs w:val="30"/>
        </w:rPr>
      </w:pPr>
    </w:p>
    <w:p w:rsidR="00D918C3" w:rsidRPr="00903FB9" w:rsidRDefault="00D918C3">
      <w:pPr>
        <w:rPr>
          <w:rFonts w:ascii="楷体" w:eastAsia="楷体" w:hAnsi="楷体" w:cstheme="majorEastAsia"/>
          <w:sz w:val="30"/>
          <w:szCs w:val="30"/>
        </w:rPr>
      </w:pPr>
    </w:p>
    <w:p w:rsidR="00875973" w:rsidRPr="00903FB9" w:rsidRDefault="00ED743B" w:rsidP="00903FB9">
      <w:pPr>
        <w:spacing w:line="520" w:lineRule="exact"/>
        <w:jc w:val="left"/>
        <w:rPr>
          <w:rFonts w:ascii="楷体" w:eastAsia="楷体" w:hAnsi="楷体"/>
          <w:b/>
          <w:sz w:val="30"/>
          <w:szCs w:val="30"/>
        </w:rPr>
      </w:pPr>
      <w:r w:rsidRPr="00903FB9">
        <w:rPr>
          <w:rFonts w:ascii="楷体" w:eastAsia="楷体" w:hAnsi="楷体" w:hint="eastAsia"/>
          <w:b/>
          <w:sz w:val="30"/>
          <w:szCs w:val="30"/>
        </w:rPr>
        <w:t>主办</w:t>
      </w:r>
      <w:r w:rsidRPr="00903FB9">
        <w:rPr>
          <w:rFonts w:ascii="楷体" w:eastAsia="楷体" w:hAnsi="楷体"/>
          <w:b/>
          <w:sz w:val="30"/>
          <w:szCs w:val="30"/>
        </w:rPr>
        <w:t>单位：</w:t>
      </w:r>
      <w:r w:rsidRPr="00903FB9">
        <w:rPr>
          <w:rFonts w:ascii="楷体" w:eastAsia="楷体" w:hAnsi="楷体" w:hint="eastAsia"/>
          <w:b/>
          <w:sz w:val="30"/>
          <w:szCs w:val="30"/>
        </w:rPr>
        <w:t>厦门</w:t>
      </w:r>
      <w:r w:rsidRPr="00903FB9">
        <w:rPr>
          <w:rFonts w:ascii="楷体" w:eastAsia="楷体" w:hAnsi="楷体"/>
          <w:b/>
          <w:sz w:val="30"/>
          <w:szCs w:val="30"/>
        </w:rPr>
        <w:t>市</w:t>
      </w:r>
      <w:r w:rsidRPr="00903FB9">
        <w:rPr>
          <w:rFonts w:ascii="楷体" w:eastAsia="楷体" w:hAnsi="楷体" w:hint="eastAsia"/>
          <w:b/>
          <w:sz w:val="30"/>
          <w:szCs w:val="30"/>
        </w:rPr>
        <w:t>建筑</w:t>
      </w:r>
      <w:r w:rsidRPr="00903FB9">
        <w:rPr>
          <w:rFonts w:ascii="楷体" w:eastAsia="楷体" w:hAnsi="楷体"/>
          <w:b/>
          <w:sz w:val="30"/>
          <w:szCs w:val="30"/>
        </w:rPr>
        <w:t xml:space="preserve">行业协会 </w:t>
      </w:r>
    </w:p>
    <w:p w:rsidR="00875973" w:rsidRPr="00903FB9" w:rsidRDefault="00ED743B" w:rsidP="00903FB9">
      <w:pPr>
        <w:pStyle w:val="a3"/>
        <w:spacing w:line="520" w:lineRule="exact"/>
        <w:ind w:leftChars="0" w:left="0" w:right="1120"/>
        <w:rPr>
          <w:rFonts w:ascii="楷体" w:eastAsia="楷体" w:hAnsi="楷体"/>
          <w:sz w:val="30"/>
          <w:szCs w:val="30"/>
        </w:rPr>
      </w:pPr>
      <w:r w:rsidRPr="00903FB9">
        <w:rPr>
          <w:rFonts w:ascii="楷体" w:eastAsia="楷体" w:hAnsi="楷体" w:hint="eastAsia"/>
          <w:sz w:val="30"/>
          <w:szCs w:val="30"/>
        </w:rPr>
        <w:lastRenderedPageBreak/>
        <w:t>协办</w:t>
      </w:r>
      <w:r w:rsidRPr="00903FB9">
        <w:rPr>
          <w:rFonts w:ascii="楷体" w:eastAsia="楷体" w:hAnsi="楷体"/>
          <w:sz w:val="30"/>
          <w:szCs w:val="30"/>
        </w:rPr>
        <w:t>单位：</w:t>
      </w:r>
      <w:r w:rsidR="00843620">
        <w:rPr>
          <w:rFonts w:hint="eastAsia"/>
          <w:color w:val="000000"/>
          <w:sz w:val="27"/>
          <w:szCs w:val="27"/>
          <w:shd w:val="clear" w:color="auto" w:fill="FFFFFF"/>
        </w:rPr>
        <w:t>厦门特房建设工程集团有限公司</w:t>
      </w:r>
    </w:p>
    <w:p w:rsidR="00875973" w:rsidRPr="00903FB9" w:rsidRDefault="00ED743B" w:rsidP="00903FB9">
      <w:pPr>
        <w:pStyle w:val="a3"/>
        <w:spacing w:line="520" w:lineRule="exact"/>
        <w:ind w:leftChars="0" w:left="0" w:right="1300" w:firstLineChars="546" w:firstLine="1644"/>
        <w:rPr>
          <w:rFonts w:ascii="楷体" w:eastAsia="楷体" w:hAnsi="楷体"/>
          <w:sz w:val="30"/>
          <w:szCs w:val="30"/>
        </w:rPr>
      </w:pPr>
      <w:r w:rsidRPr="00903FB9">
        <w:rPr>
          <w:rFonts w:ascii="楷体" w:eastAsia="楷体" w:hAnsi="楷体" w:hint="eastAsia"/>
          <w:sz w:val="30"/>
          <w:szCs w:val="30"/>
        </w:rPr>
        <w:t>广联达科技股份有限公司厦门分公司</w:t>
      </w:r>
    </w:p>
    <w:p w:rsidR="00875973" w:rsidRPr="00903FB9" w:rsidRDefault="00903FB9">
      <w:pPr>
        <w:pStyle w:val="a3"/>
        <w:spacing w:line="520" w:lineRule="exact"/>
        <w:ind w:leftChars="0" w:left="0" w:right="2105"/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                     </w:t>
      </w:r>
      <w:r w:rsidR="00ED743B" w:rsidRPr="00903FB9">
        <w:rPr>
          <w:rFonts w:ascii="楷体" w:eastAsia="楷体" w:hAnsi="楷体" w:hint="eastAsia"/>
          <w:sz w:val="30"/>
          <w:szCs w:val="30"/>
        </w:rPr>
        <w:t>2017年4月26日</w:t>
      </w:r>
    </w:p>
    <w:p w:rsidR="00875973" w:rsidRPr="00903FB9" w:rsidRDefault="00875973">
      <w:pPr>
        <w:rPr>
          <w:rFonts w:ascii="楷体" w:eastAsia="楷体" w:hAnsi="楷体" w:cs="仿宋"/>
          <w:kern w:val="0"/>
          <w:sz w:val="24"/>
          <w:szCs w:val="24"/>
        </w:rPr>
      </w:pPr>
    </w:p>
    <w:sectPr w:rsidR="00875973" w:rsidRPr="00903FB9" w:rsidSect="00903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1D" w:rsidRDefault="0054051D" w:rsidP="0091083B">
      <w:r>
        <w:separator/>
      </w:r>
    </w:p>
  </w:endnote>
  <w:endnote w:type="continuationSeparator" w:id="1">
    <w:p w:rsidR="0054051D" w:rsidRDefault="0054051D" w:rsidP="00910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1D" w:rsidRDefault="0054051D" w:rsidP="0091083B">
      <w:r>
        <w:separator/>
      </w:r>
    </w:p>
  </w:footnote>
  <w:footnote w:type="continuationSeparator" w:id="1">
    <w:p w:rsidR="0054051D" w:rsidRDefault="0054051D" w:rsidP="00910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049AC"/>
    <w:multiLevelType w:val="multilevel"/>
    <w:tmpl w:val="746049AC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D55"/>
    <w:rsid w:val="000100E2"/>
    <w:rsid w:val="00043CB8"/>
    <w:rsid w:val="00087488"/>
    <w:rsid w:val="000D3A6B"/>
    <w:rsid w:val="000F5DBB"/>
    <w:rsid w:val="0013505F"/>
    <w:rsid w:val="001517DC"/>
    <w:rsid w:val="00151FFA"/>
    <w:rsid w:val="00153E8F"/>
    <w:rsid w:val="001577BC"/>
    <w:rsid w:val="00203C59"/>
    <w:rsid w:val="002639C8"/>
    <w:rsid w:val="00281233"/>
    <w:rsid w:val="00317FCF"/>
    <w:rsid w:val="00323195"/>
    <w:rsid w:val="003718F0"/>
    <w:rsid w:val="003B34E6"/>
    <w:rsid w:val="003D5C0B"/>
    <w:rsid w:val="003E51DF"/>
    <w:rsid w:val="003F3EB1"/>
    <w:rsid w:val="003F3FAA"/>
    <w:rsid w:val="003F4704"/>
    <w:rsid w:val="00411429"/>
    <w:rsid w:val="00412BCF"/>
    <w:rsid w:val="00426F3B"/>
    <w:rsid w:val="00444C71"/>
    <w:rsid w:val="004522B5"/>
    <w:rsid w:val="00453FBC"/>
    <w:rsid w:val="004A056B"/>
    <w:rsid w:val="004A39EB"/>
    <w:rsid w:val="004A63EE"/>
    <w:rsid w:val="004B6ED3"/>
    <w:rsid w:val="004E42D9"/>
    <w:rsid w:val="005116ED"/>
    <w:rsid w:val="00512026"/>
    <w:rsid w:val="005154C0"/>
    <w:rsid w:val="005300AB"/>
    <w:rsid w:val="00534E52"/>
    <w:rsid w:val="0054051D"/>
    <w:rsid w:val="00546D1D"/>
    <w:rsid w:val="00556E4B"/>
    <w:rsid w:val="0058258C"/>
    <w:rsid w:val="00586501"/>
    <w:rsid w:val="00592D59"/>
    <w:rsid w:val="00624E00"/>
    <w:rsid w:val="006A5BE8"/>
    <w:rsid w:val="006C5CAF"/>
    <w:rsid w:val="006E34D1"/>
    <w:rsid w:val="006F3211"/>
    <w:rsid w:val="00704CE1"/>
    <w:rsid w:val="00760416"/>
    <w:rsid w:val="00776CA4"/>
    <w:rsid w:val="007A0583"/>
    <w:rsid w:val="007A5414"/>
    <w:rsid w:val="007C6584"/>
    <w:rsid w:val="007D5B5F"/>
    <w:rsid w:val="007E61B5"/>
    <w:rsid w:val="008154FD"/>
    <w:rsid w:val="008307FC"/>
    <w:rsid w:val="00843620"/>
    <w:rsid w:val="00844A8A"/>
    <w:rsid w:val="00845062"/>
    <w:rsid w:val="00863C2E"/>
    <w:rsid w:val="008738CD"/>
    <w:rsid w:val="00875973"/>
    <w:rsid w:val="00880F34"/>
    <w:rsid w:val="0088751B"/>
    <w:rsid w:val="008E7A22"/>
    <w:rsid w:val="00903FB9"/>
    <w:rsid w:val="009100BB"/>
    <w:rsid w:val="0091083B"/>
    <w:rsid w:val="00914F88"/>
    <w:rsid w:val="00941108"/>
    <w:rsid w:val="00944C26"/>
    <w:rsid w:val="009529C6"/>
    <w:rsid w:val="009608CB"/>
    <w:rsid w:val="0099150F"/>
    <w:rsid w:val="00993EA2"/>
    <w:rsid w:val="009A50A1"/>
    <w:rsid w:val="009B4C46"/>
    <w:rsid w:val="009B68AA"/>
    <w:rsid w:val="009D14AE"/>
    <w:rsid w:val="009D4188"/>
    <w:rsid w:val="009D670C"/>
    <w:rsid w:val="00A25672"/>
    <w:rsid w:val="00A27BB9"/>
    <w:rsid w:val="00A341B5"/>
    <w:rsid w:val="00A51208"/>
    <w:rsid w:val="00A55EE4"/>
    <w:rsid w:val="00A80096"/>
    <w:rsid w:val="00A808B6"/>
    <w:rsid w:val="00A92AB5"/>
    <w:rsid w:val="00AA5AF0"/>
    <w:rsid w:val="00AC308C"/>
    <w:rsid w:val="00AC5E3B"/>
    <w:rsid w:val="00AC7A57"/>
    <w:rsid w:val="00B134C3"/>
    <w:rsid w:val="00B33335"/>
    <w:rsid w:val="00B61157"/>
    <w:rsid w:val="00B701F3"/>
    <w:rsid w:val="00BB0C11"/>
    <w:rsid w:val="00BC5CAF"/>
    <w:rsid w:val="00BD53B1"/>
    <w:rsid w:val="00C0529D"/>
    <w:rsid w:val="00C12D55"/>
    <w:rsid w:val="00C374CD"/>
    <w:rsid w:val="00C41C6B"/>
    <w:rsid w:val="00C97DFD"/>
    <w:rsid w:val="00CA3059"/>
    <w:rsid w:val="00CA6838"/>
    <w:rsid w:val="00CD13ED"/>
    <w:rsid w:val="00CE00B7"/>
    <w:rsid w:val="00D22070"/>
    <w:rsid w:val="00D23D9E"/>
    <w:rsid w:val="00D31777"/>
    <w:rsid w:val="00D31910"/>
    <w:rsid w:val="00D40B53"/>
    <w:rsid w:val="00D769FC"/>
    <w:rsid w:val="00D918C3"/>
    <w:rsid w:val="00DA7835"/>
    <w:rsid w:val="00DD626E"/>
    <w:rsid w:val="00DE338E"/>
    <w:rsid w:val="00DF2EAA"/>
    <w:rsid w:val="00DF3A7D"/>
    <w:rsid w:val="00DF5FD4"/>
    <w:rsid w:val="00E059C8"/>
    <w:rsid w:val="00E12485"/>
    <w:rsid w:val="00E21889"/>
    <w:rsid w:val="00E25249"/>
    <w:rsid w:val="00E25F63"/>
    <w:rsid w:val="00E25F91"/>
    <w:rsid w:val="00E363DD"/>
    <w:rsid w:val="00E62DEB"/>
    <w:rsid w:val="00E742CA"/>
    <w:rsid w:val="00E91105"/>
    <w:rsid w:val="00E95486"/>
    <w:rsid w:val="00EB6F0F"/>
    <w:rsid w:val="00ED4A70"/>
    <w:rsid w:val="00ED5452"/>
    <w:rsid w:val="00ED663B"/>
    <w:rsid w:val="00ED743B"/>
    <w:rsid w:val="00EF7A81"/>
    <w:rsid w:val="00F11AD7"/>
    <w:rsid w:val="00F168D3"/>
    <w:rsid w:val="00F20C67"/>
    <w:rsid w:val="00F23EA7"/>
    <w:rsid w:val="00F551E0"/>
    <w:rsid w:val="00F60301"/>
    <w:rsid w:val="00F70BD2"/>
    <w:rsid w:val="00F741E3"/>
    <w:rsid w:val="00FC4729"/>
    <w:rsid w:val="00FF7CA9"/>
    <w:rsid w:val="036F6EDE"/>
    <w:rsid w:val="04875166"/>
    <w:rsid w:val="0D0254CF"/>
    <w:rsid w:val="0D63426F"/>
    <w:rsid w:val="18016BF9"/>
    <w:rsid w:val="186406C2"/>
    <w:rsid w:val="1B0B1CB2"/>
    <w:rsid w:val="1F407074"/>
    <w:rsid w:val="24464C9B"/>
    <w:rsid w:val="38E84B6C"/>
    <w:rsid w:val="3B62789E"/>
    <w:rsid w:val="3BB10D1E"/>
    <w:rsid w:val="3DD25746"/>
    <w:rsid w:val="3ECE06D9"/>
    <w:rsid w:val="3F123D08"/>
    <w:rsid w:val="48547DEB"/>
    <w:rsid w:val="497422D9"/>
    <w:rsid w:val="511624BB"/>
    <w:rsid w:val="58076460"/>
    <w:rsid w:val="59C0694A"/>
    <w:rsid w:val="5A4773BC"/>
    <w:rsid w:val="5DA17A69"/>
    <w:rsid w:val="5F381CE2"/>
    <w:rsid w:val="64B836A8"/>
    <w:rsid w:val="65801202"/>
    <w:rsid w:val="66202965"/>
    <w:rsid w:val="7B053A05"/>
    <w:rsid w:val="7DD6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918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uiPriority w:val="99"/>
    <w:unhideWhenUsed/>
    <w:qFormat/>
    <w:rsid w:val="00875973"/>
    <w:pPr>
      <w:ind w:leftChars="2100" w:left="100"/>
    </w:pPr>
    <w:rPr>
      <w:rFonts w:ascii="华文楷体" w:eastAsia="华文楷体" w:hAnsi="华文楷体" w:cs="Times New Roman"/>
      <w:b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87597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75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75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875973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875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87597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75973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87597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875973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875973"/>
    <w:pPr>
      <w:ind w:left="720"/>
      <w:contextualSpacing/>
    </w:pPr>
  </w:style>
  <w:style w:type="character" w:customStyle="1" w:styleId="Char">
    <w:name w:val="结束语 Char"/>
    <w:basedOn w:val="a0"/>
    <w:link w:val="a3"/>
    <w:uiPriority w:val="99"/>
    <w:qFormat/>
    <w:rsid w:val="00875973"/>
    <w:rPr>
      <w:rFonts w:ascii="华文楷体" w:eastAsia="华文楷体" w:hAnsi="华文楷体" w:cs="Times New Roman"/>
      <w:b/>
      <w:szCs w:val="21"/>
    </w:rPr>
  </w:style>
  <w:style w:type="character" w:customStyle="1" w:styleId="1Char">
    <w:name w:val="标题 1 Char"/>
    <w:basedOn w:val="a0"/>
    <w:link w:val="1"/>
    <w:uiPriority w:val="9"/>
    <w:rsid w:val="00D918C3"/>
    <w:rPr>
      <w:b/>
      <w:bCs/>
      <w:kern w:val="44"/>
      <w:sz w:val="44"/>
      <w:szCs w:val="44"/>
    </w:rPr>
  </w:style>
  <w:style w:type="paragraph" w:styleId="a9">
    <w:name w:val="Normal (Web)"/>
    <w:basedOn w:val="a"/>
    <w:uiPriority w:val="99"/>
    <w:semiHidden/>
    <w:unhideWhenUsed/>
    <w:rsid w:val="00910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135</Words>
  <Characters>776</Characters>
  <Application>Microsoft Office Word</Application>
  <DocSecurity>0</DocSecurity>
  <Lines>6</Lines>
  <Paragraphs>1</Paragraphs>
  <ScaleCrop>false</ScaleCrop>
  <Company>Sky123.Org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ZYP</dc:creator>
  <cp:lastModifiedBy>Administrator</cp:lastModifiedBy>
  <cp:revision>30</cp:revision>
  <cp:lastPrinted>2017-04-26T08:38:00Z</cp:lastPrinted>
  <dcterms:created xsi:type="dcterms:W3CDTF">2017-04-17T10:05:00Z</dcterms:created>
  <dcterms:modified xsi:type="dcterms:W3CDTF">2017-05-02T07:04:00Z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