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CB" w:rsidRPr="00DF6E7E" w:rsidRDefault="00D936CB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</w:p>
    <w:p w:rsidR="00D936CB" w:rsidRPr="00DF6E7E" w:rsidRDefault="00D936CB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</w:p>
    <w:p w:rsidR="00D936CB" w:rsidRPr="00DF6E7E" w:rsidRDefault="00D936CB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</w:p>
    <w:p w:rsidR="00D936CB" w:rsidRPr="00DF6E7E" w:rsidRDefault="00D936CB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</w:p>
    <w:p w:rsidR="00D936CB" w:rsidRPr="00DF6E7E" w:rsidRDefault="003F68CF">
      <w:pPr>
        <w:spacing w:line="62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DF6E7E">
        <w:rPr>
          <w:rFonts w:ascii="仿宋" w:eastAsia="仿宋" w:hAnsi="仿宋" w:cs="仿宋" w:hint="eastAsia"/>
          <w:bCs/>
          <w:sz w:val="32"/>
          <w:szCs w:val="32"/>
        </w:rPr>
        <w:t>厦建协考培</w:t>
      </w:r>
      <w:proofErr w:type="gramEnd"/>
      <w:r w:rsidRPr="00DF6E7E">
        <w:rPr>
          <w:rFonts w:ascii="仿宋" w:eastAsia="仿宋" w:hAnsi="仿宋" w:cs="仿宋" w:hint="eastAsia"/>
          <w:bCs/>
          <w:sz w:val="32"/>
          <w:szCs w:val="32"/>
        </w:rPr>
        <w:t>〔</w:t>
      </w:r>
      <w:r w:rsidRPr="00DF6E7E">
        <w:rPr>
          <w:rFonts w:ascii="仿宋" w:eastAsia="仿宋" w:hAnsi="仿宋" w:cs="仿宋" w:hint="eastAsia"/>
          <w:bCs/>
          <w:sz w:val="32"/>
          <w:szCs w:val="32"/>
        </w:rPr>
        <w:t>2021</w:t>
      </w:r>
      <w:r w:rsidRPr="00DF6E7E">
        <w:rPr>
          <w:rFonts w:ascii="仿宋" w:eastAsia="仿宋" w:hAnsi="仿宋" w:cs="仿宋" w:hint="eastAsia"/>
          <w:bCs/>
          <w:sz w:val="32"/>
          <w:szCs w:val="32"/>
        </w:rPr>
        <w:t>〕</w:t>
      </w:r>
      <w:r w:rsidRPr="00DF6E7E">
        <w:rPr>
          <w:rFonts w:ascii="仿宋" w:eastAsia="仿宋" w:hAnsi="仿宋" w:cs="仿宋" w:hint="eastAsia"/>
          <w:bCs/>
          <w:sz w:val="32"/>
          <w:szCs w:val="32"/>
        </w:rPr>
        <w:t>4</w:t>
      </w:r>
      <w:r w:rsidRPr="00DF6E7E">
        <w:rPr>
          <w:rFonts w:ascii="仿宋" w:eastAsia="仿宋" w:hAnsi="仿宋" w:cs="仿宋" w:hint="eastAsia"/>
          <w:bCs/>
          <w:sz w:val="32"/>
          <w:szCs w:val="32"/>
        </w:rPr>
        <w:t>号</w:t>
      </w:r>
    </w:p>
    <w:p w:rsidR="00D936CB" w:rsidRPr="00DF6E7E" w:rsidRDefault="00D936CB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</w:p>
    <w:p w:rsidR="00D936CB" w:rsidRPr="00DF6E7E" w:rsidRDefault="003F68CF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 w:rsidRPr="00DF6E7E">
        <w:rPr>
          <w:rFonts w:asciiTheme="minorEastAsia" w:hAnsiTheme="minorEastAsia" w:cs="仿宋" w:hint="eastAsia"/>
          <w:b/>
          <w:bCs/>
          <w:sz w:val="44"/>
          <w:szCs w:val="44"/>
        </w:rPr>
        <w:t>厦门市建筑行业协会关于开展建设工程</w:t>
      </w:r>
    </w:p>
    <w:p w:rsidR="00D936CB" w:rsidRPr="00DF6E7E" w:rsidRDefault="003F68CF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 w:rsidRPr="00DF6E7E">
        <w:rPr>
          <w:rFonts w:asciiTheme="minorEastAsia" w:hAnsiTheme="minorEastAsia" w:cs="仿宋" w:hint="eastAsia"/>
          <w:b/>
          <w:bCs/>
          <w:sz w:val="44"/>
          <w:szCs w:val="44"/>
        </w:rPr>
        <w:t>检测试验人员培训</w:t>
      </w:r>
      <w:r w:rsidRPr="00DF6E7E">
        <w:rPr>
          <w:rFonts w:asciiTheme="minorEastAsia" w:hAnsiTheme="minorEastAsia" w:cs="仿宋" w:hint="eastAsia"/>
          <w:b/>
          <w:bCs/>
          <w:sz w:val="44"/>
          <w:szCs w:val="44"/>
        </w:rPr>
        <w:t>发证</w:t>
      </w:r>
      <w:r w:rsidRPr="00DF6E7E">
        <w:rPr>
          <w:rFonts w:asciiTheme="minorEastAsia" w:hAnsiTheme="minorEastAsia" w:cs="仿宋" w:hint="eastAsia"/>
          <w:b/>
          <w:bCs/>
          <w:sz w:val="44"/>
          <w:szCs w:val="44"/>
        </w:rPr>
        <w:t>的通知</w:t>
      </w:r>
    </w:p>
    <w:p w:rsidR="00D936CB" w:rsidRPr="00DF6E7E" w:rsidRDefault="00D936CB">
      <w:pPr>
        <w:spacing w:line="62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</w:p>
    <w:p w:rsidR="00D936CB" w:rsidRPr="00DF6E7E" w:rsidRDefault="003F68CF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各有关单位：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根据福建省住房和城乡建设厅《关于住房城乡建设行业从业人员职业教育培训工作有关事项的通知》</w:t>
      </w:r>
      <w:r w:rsidRPr="00DF6E7E">
        <w:rPr>
          <w:rFonts w:ascii="仿宋" w:eastAsia="仿宋" w:hAnsi="仿宋" w:cs="仿宋" w:hint="eastAsia"/>
          <w:sz w:val="32"/>
          <w:szCs w:val="32"/>
        </w:rPr>
        <w:t>{</w:t>
      </w:r>
      <w:proofErr w:type="gramStart"/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闽建办</w:t>
      </w:r>
      <w:proofErr w:type="gramEnd"/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</w:t>
      </w:r>
      <w:r w:rsidRPr="00DF6E7E">
        <w:rPr>
          <w:rFonts w:ascii="仿宋" w:eastAsia="仿宋" w:hAnsi="仿宋" w:cs="仿宋" w:hint="eastAsia"/>
          <w:sz w:val="32"/>
          <w:szCs w:val="32"/>
        </w:rPr>
        <w:t>〔</w:t>
      </w:r>
      <w:r w:rsidRPr="00DF6E7E">
        <w:rPr>
          <w:rFonts w:ascii="仿宋" w:eastAsia="仿宋" w:hAnsi="仿宋" w:cs="仿宋" w:hint="eastAsia"/>
          <w:sz w:val="32"/>
          <w:szCs w:val="32"/>
        </w:rPr>
        <w:t>2020</w:t>
      </w:r>
      <w:r w:rsidRPr="00DF6E7E">
        <w:rPr>
          <w:rFonts w:ascii="仿宋" w:eastAsia="仿宋" w:hAnsi="仿宋" w:cs="仿宋" w:hint="eastAsia"/>
          <w:sz w:val="32"/>
          <w:szCs w:val="32"/>
        </w:rPr>
        <w:t>〕</w:t>
      </w:r>
      <w:r w:rsidRPr="00DF6E7E">
        <w:rPr>
          <w:rFonts w:ascii="仿宋" w:eastAsia="仿宋" w:hAnsi="仿宋" w:cs="仿宋" w:hint="eastAsia"/>
          <w:sz w:val="32"/>
          <w:szCs w:val="32"/>
        </w:rPr>
        <w:t>3</w:t>
      </w:r>
      <w:r w:rsidRPr="00DF6E7E">
        <w:rPr>
          <w:rFonts w:ascii="仿宋" w:eastAsia="仿宋" w:hAnsi="仿宋" w:cs="仿宋" w:hint="eastAsia"/>
          <w:sz w:val="32"/>
          <w:szCs w:val="32"/>
        </w:rPr>
        <w:t>号</w:t>
      </w:r>
      <w:r w:rsidRPr="00DF6E7E">
        <w:rPr>
          <w:rFonts w:ascii="仿宋" w:eastAsia="仿宋" w:hAnsi="仿宋" w:cs="仿宋" w:hint="eastAsia"/>
          <w:sz w:val="32"/>
          <w:szCs w:val="32"/>
        </w:rPr>
        <w:t>}</w:t>
      </w:r>
      <w:r w:rsidRPr="00DF6E7E">
        <w:rPr>
          <w:rFonts w:ascii="仿宋" w:eastAsia="仿宋" w:hAnsi="仿宋" w:cs="仿宋" w:hint="eastAsia"/>
          <w:sz w:val="32"/>
          <w:szCs w:val="32"/>
        </w:rPr>
        <w:t>和福建省建设人才与科技发展中心《建设工程检测试验人员职业培训信息导入操作指南》的精神，即日起协会</w:t>
      </w:r>
      <w:r w:rsidRPr="00DF6E7E">
        <w:rPr>
          <w:rFonts w:ascii="仿宋" w:eastAsia="仿宋" w:hAnsi="仿宋" w:cs="仿宋" w:hint="eastAsia"/>
          <w:sz w:val="32"/>
          <w:szCs w:val="32"/>
        </w:rPr>
        <w:t>将</w:t>
      </w:r>
      <w:r w:rsidRPr="00DF6E7E">
        <w:rPr>
          <w:rFonts w:ascii="仿宋" w:eastAsia="仿宋" w:hAnsi="仿宋" w:cs="仿宋" w:hint="eastAsia"/>
          <w:sz w:val="32"/>
          <w:szCs w:val="32"/>
        </w:rPr>
        <w:t>开展建设工程检测试验人员培训发证工作。学员根据实际需求自愿选择报考，报名缴费后将统一安排上课和考试时间。具体事项通知如下：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一、培训对象：工程类建设工程检测试验人员。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二、培训方式</w:t>
      </w:r>
      <w:r w:rsidRPr="00DF6E7E">
        <w:rPr>
          <w:rFonts w:ascii="仿宋" w:eastAsia="仿宋" w:hAnsi="仿宋" w:cs="仿宋" w:hint="eastAsia"/>
          <w:sz w:val="32"/>
          <w:szCs w:val="32"/>
        </w:rPr>
        <w:t>：</w:t>
      </w:r>
      <w:r w:rsidRPr="00DF6E7E">
        <w:rPr>
          <w:rFonts w:ascii="仿宋" w:eastAsia="仿宋" w:hAnsi="仿宋" w:cs="仿宋" w:hint="eastAsia"/>
          <w:sz w:val="32"/>
          <w:szCs w:val="32"/>
        </w:rPr>
        <w:t>线下线上相结合。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三、考试方式：理论考试合格</w:t>
      </w:r>
      <w:r w:rsidRPr="00DF6E7E">
        <w:rPr>
          <w:rFonts w:ascii="仿宋" w:eastAsia="仿宋" w:hAnsi="仿宋" w:cs="仿宋" w:hint="eastAsia"/>
          <w:sz w:val="32"/>
          <w:szCs w:val="32"/>
        </w:rPr>
        <w:t>+</w:t>
      </w:r>
      <w:r w:rsidRPr="00DF6E7E">
        <w:rPr>
          <w:rFonts w:ascii="仿宋" w:eastAsia="仿宋" w:hAnsi="仿宋" w:cs="仿宋" w:hint="eastAsia"/>
          <w:sz w:val="32"/>
          <w:szCs w:val="32"/>
        </w:rPr>
        <w:t>实操合格，</w:t>
      </w:r>
      <w:proofErr w:type="gramStart"/>
      <w:r w:rsidRPr="00DF6E7E">
        <w:rPr>
          <w:rFonts w:ascii="仿宋" w:eastAsia="仿宋" w:hAnsi="仿宋" w:cs="仿宋" w:hint="eastAsia"/>
          <w:sz w:val="32"/>
          <w:szCs w:val="32"/>
        </w:rPr>
        <w:t>理论机考</w:t>
      </w:r>
      <w:proofErr w:type="gramEnd"/>
      <w:r w:rsidRPr="00DF6E7E">
        <w:rPr>
          <w:rFonts w:ascii="仿宋" w:eastAsia="仿宋" w:hAnsi="仿宋" w:cs="仿宋" w:hint="eastAsia"/>
          <w:sz w:val="32"/>
          <w:szCs w:val="32"/>
        </w:rPr>
        <w:t>（或笔试）</w:t>
      </w:r>
      <w:r w:rsidRPr="00DF6E7E">
        <w:rPr>
          <w:rFonts w:ascii="仿宋" w:eastAsia="仿宋" w:hAnsi="仿宋" w:cs="仿宋" w:hint="eastAsia"/>
          <w:sz w:val="32"/>
          <w:szCs w:val="32"/>
        </w:rPr>
        <w:t>1.5</w:t>
      </w:r>
      <w:r w:rsidRPr="00DF6E7E">
        <w:rPr>
          <w:rFonts w:ascii="仿宋" w:eastAsia="仿宋" w:hAnsi="仿宋" w:cs="仿宋" w:hint="eastAsia"/>
          <w:sz w:val="32"/>
          <w:szCs w:val="32"/>
        </w:rPr>
        <w:t>个小时，题目</w:t>
      </w:r>
      <w:r w:rsidRPr="00DF6E7E">
        <w:rPr>
          <w:rFonts w:ascii="仿宋" w:eastAsia="仿宋" w:hAnsi="仿宋" w:cs="仿宋" w:hint="eastAsia"/>
          <w:sz w:val="32"/>
          <w:szCs w:val="32"/>
        </w:rPr>
        <w:t>80-100</w:t>
      </w:r>
      <w:r w:rsidRPr="00DF6E7E">
        <w:rPr>
          <w:rFonts w:ascii="仿宋" w:eastAsia="仿宋" w:hAnsi="仿宋" w:cs="仿宋" w:hint="eastAsia"/>
          <w:sz w:val="32"/>
          <w:szCs w:val="32"/>
        </w:rPr>
        <w:t>题，总分</w:t>
      </w:r>
      <w:r w:rsidRPr="00DF6E7E">
        <w:rPr>
          <w:rFonts w:ascii="仿宋" w:eastAsia="仿宋" w:hAnsi="仿宋" w:cs="仿宋" w:hint="eastAsia"/>
          <w:sz w:val="32"/>
          <w:szCs w:val="32"/>
        </w:rPr>
        <w:t>100</w:t>
      </w:r>
      <w:r w:rsidRPr="00DF6E7E">
        <w:rPr>
          <w:rFonts w:ascii="仿宋" w:eastAsia="仿宋" w:hAnsi="仿宋" w:cs="仿宋" w:hint="eastAsia"/>
          <w:sz w:val="32"/>
          <w:szCs w:val="32"/>
        </w:rPr>
        <w:t>分，</w:t>
      </w:r>
      <w:r w:rsidRPr="00DF6E7E">
        <w:rPr>
          <w:rFonts w:ascii="仿宋" w:eastAsia="仿宋" w:hAnsi="仿宋" w:cs="仿宋" w:hint="eastAsia"/>
          <w:sz w:val="32"/>
          <w:szCs w:val="32"/>
        </w:rPr>
        <w:t>60</w:t>
      </w:r>
      <w:r w:rsidRPr="00DF6E7E">
        <w:rPr>
          <w:rFonts w:ascii="仿宋" w:eastAsia="仿宋" w:hAnsi="仿宋" w:cs="仿宋" w:hint="eastAsia"/>
          <w:sz w:val="32"/>
          <w:szCs w:val="32"/>
        </w:rPr>
        <w:t>分及以上者合格。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ind w:leftChars="142" w:left="298"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lastRenderedPageBreak/>
        <w:t>四、岗位类别：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建筑工程材料检测（五强两比）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）水泥物理力学性能检验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）试块检验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）两强配合比设计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）钢筋力学性能及工艺性能检验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）墙砖检验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）土工试验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市政工程材料检验及现场检测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）沥青及沥青混合料检测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）土工及土工合成材料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）集料、</w:t>
      </w:r>
      <w:proofErr w:type="gramStart"/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砼</w:t>
      </w:r>
      <w:proofErr w:type="gramEnd"/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、砂浆、基层稳定类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）路基路面现场检测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建筑门窗、幕墙检测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）建筑门窗检测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Pr="00DF6E7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）建筑幕墙检测</w:t>
      </w:r>
    </w:p>
    <w:p w:rsidR="00D936CB" w:rsidRPr="00DF6E7E" w:rsidRDefault="003F68CF">
      <w:pPr>
        <w:pStyle w:val="a6"/>
        <w:widowControl/>
        <w:shd w:val="clear" w:color="auto" w:fill="FFFFFF"/>
        <w:spacing w:beforeAutospacing="0" w:afterAutospacing="0" w:line="6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（</w:t>
      </w:r>
      <w:r w:rsidRPr="00DF6E7E">
        <w:rPr>
          <w:rFonts w:ascii="仿宋" w:eastAsia="仿宋" w:hAnsi="仿宋" w:cs="仿宋" w:hint="eastAsia"/>
          <w:sz w:val="32"/>
          <w:szCs w:val="32"/>
        </w:rPr>
        <w:t>3</w:t>
      </w:r>
      <w:r w:rsidRPr="00DF6E7E">
        <w:rPr>
          <w:rFonts w:ascii="仿宋" w:eastAsia="仿宋" w:hAnsi="仿宋" w:cs="仿宋" w:hint="eastAsia"/>
          <w:sz w:val="32"/>
          <w:szCs w:val="32"/>
        </w:rPr>
        <w:t>）其他装修材料检测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五、报名方式：填写提交《福建建设工程检测试验人员职业培训</w:t>
      </w:r>
      <w:r w:rsidRPr="00DF6E7E">
        <w:rPr>
          <w:rFonts w:ascii="仿宋" w:eastAsia="仿宋" w:hAnsi="仿宋" w:cs="仿宋" w:hint="eastAsia"/>
          <w:sz w:val="32"/>
          <w:szCs w:val="32"/>
        </w:rPr>
        <w:t>考试人员</w:t>
      </w:r>
      <w:r w:rsidRPr="00DF6E7E">
        <w:rPr>
          <w:rFonts w:ascii="仿宋" w:eastAsia="仿宋" w:hAnsi="仿宋" w:cs="仿宋" w:hint="eastAsia"/>
          <w:sz w:val="32"/>
          <w:szCs w:val="32"/>
        </w:rPr>
        <w:t>报名表》（附件</w:t>
      </w:r>
      <w:r w:rsidRPr="00DF6E7E">
        <w:rPr>
          <w:rFonts w:ascii="仿宋" w:eastAsia="仿宋" w:hAnsi="仿宋" w:cs="仿宋" w:hint="eastAsia"/>
          <w:sz w:val="32"/>
          <w:szCs w:val="32"/>
        </w:rPr>
        <w:t>1</w:t>
      </w:r>
      <w:r w:rsidRPr="00DF6E7E">
        <w:rPr>
          <w:rFonts w:ascii="仿宋" w:eastAsia="仿宋" w:hAnsi="仿宋" w:cs="仿宋" w:hint="eastAsia"/>
          <w:sz w:val="32"/>
          <w:szCs w:val="32"/>
        </w:rPr>
        <w:t>）和《建设工程检测试验人员</w:t>
      </w:r>
      <w:r w:rsidRPr="00DF6E7E">
        <w:rPr>
          <w:rFonts w:ascii="仿宋" w:eastAsia="仿宋" w:hAnsi="仿宋" w:cs="仿宋" w:hint="eastAsia"/>
          <w:sz w:val="32"/>
          <w:szCs w:val="32"/>
        </w:rPr>
        <w:t>职业</w:t>
      </w:r>
      <w:r w:rsidRPr="00DF6E7E">
        <w:rPr>
          <w:rFonts w:ascii="仿宋" w:eastAsia="仿宋" w:hAnsi="仿宋" w:cs="仿宋" w:hint="eastAsia"/>
          <w:sz w:val="32"/>
          <w:szCs w:val="32"/>
        </w:rPr>
        <w:t>培训</w:t>
      </w:r>
      <w:r w:rsidRPr="00DF6E7E">
        <w:rPr>
          <w:rFonts w:ascii="仿宋" w:eastAsia="仿宋" w:hAnsi="仿宋" w:cs="仿宋" w:hint="eastAsia"/>
          <w:sz w:val="32"/>
          <w:szCs w:val="32"/>
        </w:rPr>
        <w:t>服务委托</w:t>
      </w:r>
      <w:r w:rsidRPr="00DF6E7E">
        <w:rPr>
          <w:rFonts w:ascii="仿宋" w:eastAsia="仿宋" w:hAnsi="仿宋" w:cs="仿宋" w:hint="eastAsia"/>
          <w:sz w:val="32"/>
          <w:szCs w:val="32"/>
        </w:rPr>
        <w:t>协议书》（附件</w:t>
      </w:r>
      <w:r w:rsidRPr="00DF6E7E">
        <w:rPr>
          <w:rFonts w:ascii="仿宋" w:eastAsia="仿宋" w:hAnsi="仿宋" w:cs="仿宋" w:hint="eastAsia"/>
          <w:sz w:val="32"/>
          <w:szCs w:val="32"/>
        </w:rPr>
        <w:t>2</w:t>
      </w:r>
      <w:r w:rsidRPr="00DF6E7E">
        <w:rPr>
          <w:rFonts w:ascii="仿宋" w:eastAsia="仿宋" w:hAnsi="仿宋" w:cs="仿宋" w:hint="eastAsia"/>
          <w:sz w:val="32"/>
          <w:szCs w:val="32"/>
        </w:rPr>
        <w:t>），并发送电子版到</w:t>
      </w:r>
      <w:r w:rsidRPr="00DF6E7E">
        <w:rPr>
          <w:rFonts w:ascii="仿宋" w:eastAsia="仿宋" w:hAnsi="仿宋" w:cs="仿宋" w:hint="eastAsia"/>
          <w:sz w:val="32"/>
          <w:szCs w:val="32"/>
        </w:rPr>
        <w:t>khpxb@xmjx.org</w:t>
      </w:r>
      <w:bookmarkStart w:id="0" w:name="_GoBack"/>
      <w:bookmarkEnd w:id="0"/>
      <w:r w:rsidRPr="00DF6E7E">
        <w:rPr>
          <w:rFonts w:ascii="仿宋" w:eastAsia="仿宋" w:hAnsi="仿宋" w:cs="仿宋" w:hint="eastAsia"/>
          <w:sz w:val="32"/>
          <w:szCs w:val="32"/>
        </w:rPr>
        <w:t>邮箱（线上报名功能开通后将另行通知）。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lastRenderedPageBreak/>
        <w:t>六、收费标准：</w:t>
      </w:r>
      <w:r w:rsidRPr="00DF6E7E">
        <w:rPr>
          <w:rFonts w:ascii="仿宋" w:eastAsia="仿宋" w:hAnsi="仿宋" w:cs="仿宋" w:hint="eastAsia"/>
          <w:sz w:val="32"/>
          <w:szCs w:val="32"/>
        </w:rPr>
        <w:t>450</w:t>
      </w:r>
      <w:r w:rsidRPr="00DF6E7E">
        <w:rPr>
          <w:rFonts w:ascii="仿宋" w:eastAsia="仿宋" w:hAnsi="仿宋" w:cs="仿宋" w:hint="eastAsia"/>
          <w:sz w:val="32"/>
          <w:szCs w:val="32"/>
        </w:rPr>
        <w:t>元</w:t>
      </w:r>
      <w:r w:rsidRPr="00DF6E7E">
        <w:rPr>
          <w:rFonts w:ascii="仿宋" w:eastAsia="仿宋" w:hAnsi="仿宋" w:cs="仿宋" w:hint="eastAsia"/>
          <w:sz w:val="32"/>
          <w:szCs w:val="32"/>
        </w:rPr>
        <w:t>/</w:t>
      </w:r>
      <w:r w:rsidRPr="00DF6E7E">
        <w:rPr>
          <w:rFonts w:ascii="仿宋" w:eastAsia="仿宋" w:hAnsi="仿宋" w:cs="仿宋" w:hint="eastAsia"/>
          <w:sz w:val="32"/>
          <w:szCs w:val="32"/>
        </w:rPr>
        <w:t>岗位。</w:t>
      </w:r>
    </w:p>
    <w:p w:rsidR="00D936CB" w:rsidRPr="00DF6E7E" w:rsidRDefault="003F68CF">
      <w:pPr>
        <w:spacing w:line="620" w:lineRule="exact"/>
        <w:ind w:leftChars="304" w:left="3518" w:hangingChars="900" w:hanging="288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七、联系人及电话：</w:t>
      </w:r>
      <w:proofErr w:type="gramStart"/>
      <w:r w:rsidRPr="00DF6E7E">
        <w:rPr>
          <w:rFonts w:ascii="仿宋" w:eastAsia="仿宋" w:hAnsi="仿宋" w:cs="仿宋" w:hint="eastAsia"/>
          <w:sz w:val="32"/>
          <w:szCs w:val="32"/>
        </w:rPr>
        <w:t>黄艺萍</w:t>
      </w:r>
      <w:proofErr w:type="gramEnd"/>
      <w:r w:rsidRPr="00DF6E7E">
        <w:rPr>
          <w:rFonts w:ascii="仿宋" w:eastAsia="仿宋" w:hAnsi="仿宋" w:cs="仿宋" w:hint="eastAsia"/>
          <w:sz w:val="32"/>
          <w:szCs w:val="32"/>
        </w:rPr>
        <w:t xml:space="preserve"> 8068723</w:t>
      </w:r>
      <w:r w:rsidRPr="00DF6E7E">
        <w:rPr>
          <w:rFonts w:ascii="仿宋" w:eastAsia="仿宋" w:hAnsi="仿宋" w:cs="仿宋" w:hint="eastAsia"/>
          <w:sz w:val="32"/>
          <w:szCs w:val="32"/>
        </w:rPr>
        <w:t>、</w:t>
      </w:r>
      <w:r w:rsidRPr="00DF6E7E">
        <w:rPr>
          <w:rFonts w:ascii="仿宋" w:eastAsia="仿宋" w:hAnsi="仿宋" w:cs="仿宋" w:hint="eastAsia"/>
          <w:sz w:val="32"/>
          <w:szCs w:val="32"/>
        </w:rPr>
        <w:t>2231056</w:t>
      </w:r>
      <w:r w:rsidRPr="00DF6E7E">
        <w:rPr>
          <w:rFonts w:ascii="仿宋" w:eastAsia="仿宋" w:hAnsi="仿宋" w:cs="仿宋" w:hint="eastAsia"/>
          <w:sz w:val="32"/>
          <w:szCs w:val="32"/>
        </w:rPr>
        <w:t>（考核</w:t>
      </w:r>
    </w:p>
    <w:p w:rsidR="00D936CB" w:rsidRPr="00DF6E7E" w:rsidRDefault="003F68CF">
      <w:pPr>
        <w:spacing w:line="620" w:lineRule="exact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培训部），陈玉燕</w:t>
      </w:r>
      <w:r w:rsidRPr="00DF6E7E">
        <w:rPr>
          <w:rFonts w:ascii="仿宋" w:eastAsia="仿宋" w:hAnsi="仿宋" w:cs="仿宋" w:hint="eastAsia"/>
          <w:sz w:val="32"/>
          <w:szCs w:val="32"/>
        </w:rPr>
        <w:t>8068730</w:t>
      </w:r>
      <w:r w:rsidRPr="00DF6E7E">
        <w:rPr>
          <w:rFonts w:ascii="仿宋" w:eastAsia="仿宋" w:hAnsi="仿宋" w:cs="仿宋" w:hint="eastAsia"/>
          <w:sz w:val="32"/>
          <w:szCs w:val="32"/>
        </w:rPr>
        <w:t>（财务部）。</w:t>
      </w:r>
    </w:p>
    <w:p w:rsidR="00D936CB" w:rsidRPr="00DF6E7E" w:rsidRDefault="003F68CF">
      <w:pPr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考试结束后我会将合格人员名单导入“福建省建设从业人员综合服务平台”，考试合格者</w:t>
      </w:r>
      <w:r w:rsidRPr="00DF6E7E">
        <w:rPr>
          <w:rFonts w:ascii="仿宋" w:eastAsia="仿宋" w:hAnsi="仿宋" w:cs="仿宋" w:hint="eastAsia"/>
          <w:sz w:val="32"/>
          <w:szCs w:val="32"/>
        </w:rPr>
        <w:t>10</w:t>
      </w:r>
      <w:r w:rsidRPr="00DF6E7E">
        <w:rPr>
          <w:rFonts w:ascii="仿宋" w:eastAsia="仿宋" w:hAnsi="仿宋" w:cs="仿宋" w:hint="eastAsia"/>
          <w:sz w:val="32"/>
          <w:szCs w:val="32"/>
        </w:rPr>
        <w:t>个工作日后登录该平台打印《福建建设工程检测试验人员职业培训合格证书》，有需要可持证书打印</w:t>
      </w:r>
      <w:proofErr w:type="gramStart"/>
      <w:r w:rsidRPr="00DF6E7E">
        <w:rPr>
          <w:rFonts w:ascii="仿宋" w:eastAsia="仿宋" w:hAnsi="仿宋" w:cs="仿宋" w:hint="eastAsia"/>
          <w:sz w:val="32"/>
          <w:szCs w:val="32"/>
        </w:rPr>
        <w:t>件至协会加盖</w:t>
      </w:r>
      <w:proofErr w:type="gramEnd"/>
      <w:r w:rsidRPr="00DF6E7E">
        <w:rPr>
          <w:rFonts w:ascii="仿宋" w:eastAsia="仿宋" w:hAnsi="仿宋" w:cs="仿宋" w:hint="eastAsia"/>
          <w:sz w:val="32"/>
          <w:szCs w:val="32"/>
        </w:rPr>
        <w:t>证书专用章。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附件</w:t>
      </w:r>
      <w:r w:rsidRPr="00DF6E7E">
        <w:rPr>
          <w:rFonts w:ascii="仿宋" w:eastAsia="仿宋" w:hAnsi="仿宋" w:cs="仿宋" w:hint="eastAsia"/>
          <w:sz w:val="32"/>
          <w:szCs w:val="32"/>
        </w:rPr>
        <w:t>1</w:t>
      </w:r>
      <w:r w:rsidRPr="00DF6E7E">
        <w:rPr>
          <w:rFonts w:ascii="仿宋" w:eastAsia="仿宋" w:hAnsi="仿宋" w:cs="仿宋" w:hint="eastAsia"/>
          <w:sz w:val="32"/>
          <w:szCs w:val="32"/>
        </w:rPr>
        <w:t>：《福建建设工程检测试验人员职业培训</w:t>
      </w:r>
      <w:r w:rsidRPr="00DF6E7E">
        <w:rPr>
          <w:rFonts w:ascii="仿宋" w:eastAsia="仿宋" w:hAnsi="仿宋" w:cs="仿宋" w:hint="eastAsia"/>
          <w:sz w:val="32"/>
          <w:szCs w:val="32"/>
        </w:rPr>
        <w:t>考试人员</w:t>
      </w:r>
      <w:r w:rsidRPr="00DF6E7E">
        <w:rPr>
          <w:rFonts w:ascii="仿宋" w:eastAsia="仿宋" w:hAnsi="仿宋" w:cs="仿宋" w:hint="eastAsia"/>
          <w:sz w:val="32"/>
          <w:szCs w:val="32"/>
        </w:rPr>
        <w:t>报名表》</w:t>
      </w:r>
    </w:p>
    <w:p w:rsidR="00D936CB" w:rsidRPr="00DF6E7E" w:rsidRDefault="003F68CF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附件</w:t>
      </w:r>
      <w:r w:rsidRPr="00DF6E7E">
        <w:rPr>
          <w:rFonts w:ascii="仿宋" w:eastAsia="仿宋" w:hAnsi="仿宋" w:cs="仿宋" w:hint="eastAsia"/>
          <w:sz w:val="32"/>
          <w:szCs w:val="32"/>
        </w:rPr>
        <w:t>2</w:t>
      </w:r>
      <w:r w:rsidRPr="00DF6E7E">
        <w:rPr>
          <w:rFonts w:ascii="仿宋" w:eastAsia="仿宋" w:hAnsi="仿宋" w:cs="仿宋" w:hint="eastAsia"/>
          <w:sz w:val="32"/>
          <w:szCs w:val="32"/>
        </w:rPr>
        <w:t>：《建设工程检测试验人员</w:t>
      </w:r>
      <w:r w:rsidRPr="00DF6E7E">
        <w:rPr>
          <w:rFonts w:ascii="仿宋" w:eastAsia="仿宋" w:hAnsi="仿宋" w:cs="仿宋" w:hint="eastAsia"/>
          <w:sz w:val="32"/>
          <w:szCs w:val="32"/>
        </w:rPr>
        <w:t>职业</w:t>
      </w:r>
      <w:r w:rsidRPr="00DF6E7E">
        <w:rPr>
          <w:rFonts w:ascii="仿宋" w:eastAsia="仿宋" w:hAnsi="仿宋" w:cs="仿宋" w:hint="eastAsia"/>
          <w:sz w:val="32"/>
          <w:szCs w:val="32"/>
        </w:rPr>
        <w:t>培训</w:t>
      </w:r>
      <w:r w:rsidRPr="00DF6E7E">
        <w:rPr>
          <w:rFonts w:ascii="仿宋" w:eastAsia="仿宋" w:hAnsi="仿宋" w:cs="仿宋" w:hint="eastAsia"/>
          <w:sz w:val="32"/>
          <w:szCs w:val="32"/>
        </w:rPr>
        <w:t>服务委托</w:t>
      </w:r>
      <w:r w:rsidRPr="00DF6E7E">
        <w:rPr>
          <w:rFonts w:ascii="仿宋" w:eastAsia="仿宋" w:hAnsi="仿宋" w:cs="仿宋" w:hint="eastAsia"/>
          <w:sz w:val="32"/>
          <w:szCs w:val="32"/>
        </w:rPr>
        <w:t>协议书》</w:t>
      </w:r>
    </w:p>
    <w:p w:rsidR="00D936CB" w:rsidRPr="00DF6E7E" w:rsidRDefault="00D936CB">
      <w:pPr>
        <w:spacing w:line="620" w:lineRule="exact"/>
        <w:ind w:right="160"/>
        <w:jc w:val="right"/>
        <w:rPr>
          <w:rFonts w:ascii="仿宋" w:eastAsia="仿宋" w:hAnsi="仿宋" w:cs="仿宋"/>
          <w:sz w:val="32"/>
          <w:szCs w:val="32"/>
        </w:rPr>
      </w:pPr>
    </w:p>
    <w:p w:rsidR="00D936CB" w:rsidRPr="00DF6E7E" w:rsidRDefault="00D936CB">
      <w:pPr>
        <w:spacing w:line="620" w:lineRule="exact"/>
        <w:ind w:right="160"/>
        <w:jc w:val="right"/>
        <w:rPr>
          <w:rFonts w:ascii="仿宋" w:eastAsia="仿宋" w:hAnsi="仿宋" w:cs="仿宋"/>
          <w:sz w:val="32"/>
          <w:szCs w:val="32"/>
        </w:rPr>
      </w:pPr>
    </w:p>
    <w:p w:rsidR="00D936CB" w:rsidRPr="00DF6E7E" w:rsidRDefault="003F68CF">
      <w:pPr>
        <w:spacing w:line="620" w:lineRule="exact"/>
        <w:ind w:right="160"/>
        <w:jc w:val="right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厦门市建筑行业协会</w:t>
      </w:r>
    </w:p>
    <w:p w:rsidR="00D936CB" w:rsidRPr="00DF6E7E" w:rsidRDefault="003F68CF">
      <w:pPr>
        <w:spacing w:line="620" w:lineRule="exact"/>
        <w:ind w:right="320"/>
        <w:jc w:val="right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cs="仿宋" w:hint="eastAsia"/>
          <w:sz w:val="32"/>
          <w:szCs w:val="32"/>
        </w:rPr>
        <w:t>2021</w:t>
      </w:r>
      <w:r w:rsidRPr="00DF6E7E">
        <w:rPr>
          <w:rFonts w:ascii="仿宋" w:eastAsia="仿宋" w:hAnsi="仿宋" w:cs="仿宋" w:hint="eastAsia"/>
          <w:sz w:val="32"/>
          <w:szCs w:val="32"/>
        </w:rPr>
        <w:t>年</w:t>
      </w:r>
      <w:r w:rsidRPr="00DF6E7E">
        <w:rPr>
          <w:rFonts w:ascii="仿宋" w:eastAsia="仿宋" w:hAnsi="仿宋" w:cs="仿宋" w:hint="eastAsia"/>
          <w:sz w:val="32"/>
          <w:szCs w:val="32"/>
        </w:rPr>
        <w:t>6</w:t>
      </w:r>
      <w:r w:rsidRPr="00DF6E7E">
        <w:rPr>
          <w:rFonts w:ascii="仿宋" w:eastAsia="仿宋" w:hAnsi="仿宋" w:cs="仿宋" w:hint="eastAsia"/>
          <w:sz w:val="32"/>
          <w:szCs w:val="32"/>
        </w:rPr>
        <w:t>月</w:t>
      </w:r>
      <w:r w:rsidRPr="00DF6E7E">
        <w:rPr>
          <w:rFonts w:ascii="仿宋" w:eastAsia="仿宋" w:hAnsi="仿宋" w:cs="仿宋" w:hint="eastAsia"/>
          <w:sz w:val="32"/>
          <w:szCs w:val="32"/>
        </w:rPr>
        <w:t>9</w:t>
      </w:r>
      <w:r w:rsidRPr="00DF6E7E">
        <w:rPr>
          <w:rFonts w:ascii="仿宋" w:eastAsia="仿宋" w:hAnsi="仿宋" w:cs="仿宋" w:hint="eastAsia"/>
          <w:sz w:val="32"/>
          <w:szCs w:val="32"/>
        </w:rPr>
        <w:t>日</w:t>
      </w:r>
    </w:p>
    <w:p w:rsidR="00D936CB" w:rsidRPr="00DF6E7E" w:rsidRDefault="00D936CB">
      <w:pPr>
        <w:spacing w:line="62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D936CB" w:rsidRPr="00DF6E7E" w:rsidRDefault="00D936CB">
      <w:pPr>
        <w:spacing w:line="62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D936CB" w:rsidRPr="00DF6E7E" w:rsidRDefault="00D936CB">
      <w:pPr>
        <w:spacing w:line="62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D936CB" w:rsidRPr="00DF6E7E" w:rsidRDefault="00D936CB">
      <w:pPr>
        <w:spacing w:line="62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D936CB" w:rsidRPr="00DF6E7E" w:rsidRDefault="00D936CB">
      <w:pPr>
        <w:spacing w:line="62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D936CB" w:rsidRPr="00DF6E7E" w:rsidRDefault="003F68CF">
      <w:pPr>
        <w:spacing w:line="620" w:lineRule="exact"/>
        <w:rPr>
          <w:rFonts w:ascii="仿宋" w:eastAsia="仿宋" w:hAnsi="仿宋"/>
          <w:sz w:val="32"/>
          <w:szCs w:val="32"/>
          <w:u w:val="single"/>
        </w:rPr>
      </w:pPr>
      <w:r w:rsidRPr="00DF6E7E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D936CB" w:rsidRPr="00DF6E7E" w:rsidRDefault="003F68CF">
      <w:pPr>
        <w:spacing w:line="620" w:lineRule="exact"/>
        <w:ind w:right="-52"/>
        <w:rPr>
          <w:rFonts w:ascii="仿宋" w:eastAsia="仿宋" w:hAnsi="仿宋" w:cs="仿宋"/>
          <w:sz w:val="32"/>
          <w:szCs w:val="32"/>
        </w:rPr>
      </w:pPr>
      <w:r w:rsidRPr="00DF6E7E">
        <w:rPr>
          <w:rFonts w:ascii="仿宋" w:eastAsia="仿宋" w:hAnsi="仿宋" w:hint="eastAsia"/>
          <w:sz w:val="32"/>
          <w:szCs w:val="32"/>
          <w:u w:val="single"/>
        </w:rPr>
        <w:t>厦门市建筑行业协会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 xml:space="preserve">       20</w:t>
      </w:r>
      <w:r w:rsidRPr="00DF6E7E">
        <w:rPr>
          <w:rFonts w:ascii="仿宋" w:eastAsia="仿宋" w:hAnsi="仿宋"/>
          <w:sz w:val="32"/>
          <w:szCs w:val="32"/>
          <w:u w:val="single"/>
        </w:rPr>
        <w:t>2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>1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>年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>6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DF6E7E">
        <w:rPr>
          <w:rFonts w:ascii="仿宋" w:eastAsia="仿宋" w:hAnsi="仿宋" w:hint="eastAsia"/>
          <w:sz w:val="32"/>
          <w:szCs w:val="32"/>
          <w:u w:val="single"/>
        </w:rPr>
        <w:t>9</w:t>
      </w:r>
      <w:r w:rsidRPr="00DF6E7E">
        <w:rPr>
          <w:rFonts w:ascii="仿宋" w:eastAsia="仿宋" w:hAnsi="仿宋" w:hint="eastAsia"/>
          <w:sz w:val="32"/>
          <w:szCs w:val="32"/>
          <w:u w:val="single"/>
        </w:rPr>
        <w:t>日印发</w:t>
      </w:r>
      <w:r w:rsidRPr="00DF6E7E">
        <w:rPr>
          <w:rFonts w:ascii="仿宋" w:eastAsia="仿宋" w:hAnsi="仿宋" w:cs="仿宋" w:hint="eastAsia"/>
          <w:sz w:val="32"/>
          <w:szCs w:val="32"/>
        </w:rPr>
        <w:t xml:space="preserve">                </w:t>
      </w:r>
    </w:p>
    <w:sectPr w:rsidR="00D936CB" w:rsidRPr="00DF6E7E" w:rsidSect="00D936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CF" w:rsidRDefault="003F68CF" w:rsidP="00DF6E7E">
      <w:r>
        <w:separator/>
      </w:r>
    </w:p>
  </w:endnote>
  <w:endnote w:type="continuationSeparator" w:id="0">
    <w:p w:rsidR="003F68CF" w:rsidRDefault="003F68CF" w:rsidP="00DF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945"/>
      <w:docPartObj>
        <w:docPartGallery w:val="Page Numbers (Bottom of Page)"/>
        <w:docPartUnique/>
      </w:docPartObj>
    </w:sdtPr>
    <w:sdtContent>
      <w:p w:rsidR="00DF6E7E" w:rsidRDefault="00DF6E7E">
        <w:pPr>
          <w:pStyle w:val="a4"/>
          <w:jc w:val="center"/>
        </w:pPr>
        <w:fldSimple w:instr=" PAGE   \* MERGEFORMAT ">
          <w:r w:rsidRPr="00DF6E7E">
            <w:rPr>
              <w:noProof/>
              <w:lang w:val="zh-CN"/>
            </w:rPr>
            <w:t>1</w:t>
          </w:r>
        </w:fldSimple>
      </w:p>
    </w:sdtContent>
  </w:sdt>
  <w:p w:rsidR="00DF6E7E" w:rsidRDefault="00DF6E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CF" w:rsidRDefault="003F68CF" w:rsidP="00DF6E7E">
      <w:r>
        <w:separator/>
      </w:r>
    </w:p>
  </w:footnote>
  <w:footnote w:type="continuationSeparator" w:id="0">
    <w:p w:rsidR="003F68CF" w:rsidRDefault="003F68CF" w:rsidP="00DF6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621A"/>
    <w:rsid w:val="000E4A8C"/>
    <w:rsid w:val="002B5E4A"/>
    <w:rsid w:val="003F68CF"/>
    <w:rsid w:val="0040621A"/>
    <w:rsid w:val="00555CD5"/>
    <w:rsid w:val="00775BE4"/>
    <w:rsid w:val="00C74B2E"/>
    <w:rsid w:val="00CB1457"/>
    <w:rsid w:val="00D936CB"/>
    <w:rsid w:val="00DF6E7E"/>
    <w:rsid w:val="00F77698"/>
    <w:rsid w:val="070F47DB"/>
    <w:rsid w:val="09B70C5F"/>
    <w:rsid w:val="127F5C34"/>
    <w:rsid w:val="1D0301F0"/>
    <w:rsid w:val="22F85152"/>
    <w:rsid w:val="26652893"/>
    <w:rsid w:val="2FD1014C"/>
    <w:rsid w:val="404034B3"/>
    <w:rsid w:val="4C241860"/>
    <w:rsid w:val="52A310F3"/>
    <w:rsid w:val="55BE63F8"/>
    <w:rsid w:val="573F67D9"/>
    <w:rsid w:val="646623C7"/>
    <w:rsid w:val="6E7C4934"/>
    <w:rsid w:val="6F8C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936CB"/>
    <w:pPr>
      <w:ind w:leftChars="2500" w:left="100"/>
    </w:pPr>
  </w:style>
  <w:style w:type="paragraph" w:styleId="a4">
    <w:name w:val="footer"/>
    <w:basedOn w:val="a"/>
    <w:link w:val="Char0"/>
    <w:uiPriority w:val="99"/>
    <w:rsid w:val="00D93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93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936C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sid w:val="00D936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36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D936C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C3F46-3BA9-4A1F-8606-4FFFFD18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china</cp:lastModifiedBy>
  <cp:revision>8</cp:revision>
  <dcterms:created xsi:type="dcterms:W3CDTF">2014-10-29T12:08:00Z</dcterms:created>
  <dcterms:modified xsi:type="dcterms:W3CDTF">2021-06-10T00:35:00Z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9336804D6D7F4CBD8646E23421A7990E</vt:lpwstr>
  </property>
</Properties>
</file>