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ACFB" w14:textId="77777777" w:rsidR="00B950C4" w:rsidRDefault="00B950C4" w:rsidP="005240A7">
      <w:pPr>
        <w:spacing w:line="620" w:lineRule="exact"/>
        <w:jc w:val="center"/>
        <w:rPr>
          <w:rFonts w:ascii="仿宋" w:eastAsia="仿宋" w:hAnsi="仿宋"/>
          <w:sz w:val="32"/>
          <w:szCs w:val="32"/>
        </w:rPr>
      </w:pPr>
    </w:p>
    <w:p w14:paraId="467412B8" w14:textId="77777777" w:rsidR="00B950C4" w:rsidRDefault="00B950C4" w:rsidP="005240A7">
      <w:pPr>
        <w:spacing w:line="620" w:lineRule="exact"/>
        <w:jc w:val="center"/>
        <w:rPr>
          <w:rFonts w:ascii="仿宋" w:eastAsia="仿宋" w:hAnsi="仿宋"/>
          <w:sz w:val="32"/>
          <w:szCs w:val="32"/>
        </w:rPr>
      </w:pPr>
    </w:p>
    <w:p w14:paraId="6DFEE825" w14:textId="77777777" w:rsidR="00B950C4" w:rsidRDefault="00B950C4" w:rsidP="005240A7">
      <w:pPr>
        <w:spacing w:line="620" w:lineRule="exact"/>
        <w:jc w:val="center"/>
        <w:rPr>
          <w:rFonts w:ascii="仿宋" w:eastAsia="仿宋" w:hAnsi="仿宋"/>
          <w:sz w:val="32"/>
          <w:szCs w:val="32"/>
        </w:rPr>
      </w:pPr>
    </w:p>
    <w:p w14:paraId="671CC255" w14:textId="77777777" w:rsidR="00B950C4" w:rsidRDefault="00B950C4" w:rsidP="005240A7">
      <w:pPr>
        <w:spacing w:line="620" w:lineRule="exact"/>
        <w:jc w:val="center"/>
        <w:rPr>
          <w:rFonts w:ascii="仿宋" w:eastAsia="仿宋" w:hAnsi="仿宋"/>
          <w:sz w:val="32"/>
          <w:szCs w:val="32"/>
        </w:rPr>
      </w:pPr>
    </w:p>
    <w:p w14:paraId="5558307D" w14:textId="77777777" w:rsidR="00B950C4" w:rsidRPr="00274C77" w:rsidRDefault="00B950C4" w:rsidP="005240A7">
      <w:pPr>
        <w:spacing w:line="620" w:lineRule="exact"/>
        <w:jc w:val="center"/>
        <w:rPr>
          <w:rFonts w:ascii="仿宋" w:eastAsia="仿宋" w:hAnsi="仿宋"/>
          <w:sz w:val="32"/>
          <w:szCs w:val="32"/>
        </w:rPr>
      </w:pPr>
      <w:r w:rsidRPr="00274C77">
        <w:rPr>
          <w:rFonts w:ascii="仿宋" w:eastAsia="仿宋" w:hAnsi="仿宋" w:hint="eastAsia"/>
          <w:sz w:val="32"/>
          <w:szCs w:val="32"/>
        </w:rPr>
        <w:t>厦建协〔20</w:t>
      </w:r>
      <w:r>
        <w:rPr>
          <w:rFonts w:ascii="仿宋" w:eastAsia="仿宋" w:hAnsi="仿宋"/>
          <w:sz w:val="32"/>
          <w:szCs w:val="32"/>
        </w:rPr>
        <w:t>21</w:t>
      </w:r>
      <w:r w:rsidRPr="00274C77">
        <w:rPr>
          <w:rFonts w:ascii="仿宋" w:eastAsia="仿宋" w:hAnsi="仿宋" w:hint="eastAsia"/>
          <w:sz w:val="32"/>
          <w:szCs w:val="32"/>
        </w:rPr>
        <w:t>〕</w:t>
      </w:r>
      <w:r w:rsidR="001E4138">
        <w:rPr>
          <w:rFonts w:ascii="仿宋" w:eastAsia="仿宋" w:hAnsi="仿宋" w:hint="eastAsia"/>
          <w:sz w:val="32"/>
          <w:szCs w:val="32"/>
        </w:rPr>
        <w:t>3</w:t>
      </w:r>
      <w:r w:rsidR="001E4138">
        <w:rPr>
          <w:rFonts w:ascii="仿宋" w:eastAsia="仿宋" w:hAnsi="仿宋"/>
          <w:sz w:val="32"/>
          <w:szCs w:val="32"/>
        </w:rPr>
        <w:t>9</w:t>
      </w:r>
      <w:r w:rsidRPr="00274C77">
        <w:rPr>
          <w:rFonts w:ascii="仿宋" w:eastAsia="仿宋" w:hAnsi="仿宋" w:hint="eastAsia"/>
          <w:sz w:val="32"/>
          <w:szCs w:val="32"/>
        </w:rPr>
        <w:t>号</w:t>
      </w:r>
    </w:p>
    <w:p w14:paraId="3348FDAF" w14:textId="77777777" w:rsidR="00B950C4" w:rsidRPr="00B950C4" w:rsidRDefault="00B950C4" w:rsidP="005240A7">
      <w:pPr>
        <w:spacing w:line="620" w:lineRule="exact"/>
        <w:jc w:val="center"/>
        <w:rPr>
          <w:rFonts w:ascii="仿宋" w:eastAsia="仿宋" w:hAnsi="仿宋"/>
          <w:sz w:val="32"/>
          <w:szCs w:val="32"/>
        </w:rPr>
      </w:pPr>
    </w:p>
    <w:p w14:paraId="1238E6FD" w14:textId="77777777" w:rsidR="00B950C4" w:rsidRDefault="00B950C4" w:rsidP="005240A7">
      <w:pPr>
        <w:spacing w:line="620" w:lineRule="exact"/>
        <w:jc w:val="center"/>
        <w:rPr>
          <w:rFonts w:ascii="宋体" w:hAnsi="宋体"/>
          <w:b/>
          <w:sz w:val="44"/>
          <w:szCs w:val="44"/>
        </w:rPr>
      </w:pPr>
      <w:r>
        <w:rPr>
          <w:rFonts w:ascii="宋体" w:hAnsi="宋体" w:hint="eastAsia"/>
          <w:b/>
          <w:sz w:val="44"/>
          <w:szCs w:val="44"/>
        </w:rPr>
        <w:t>厦门市建筑行业协会</w:t>
      </w:r>
      <w:r w:rsidRPr="009410CA">
        <w:rPr>
          <w:rFonts w:ascii="宋体" w:hAnsi="宋体" w:hint="eastAsia"/>
          <w:b/>
          <w:sz w:val="44"/>
          <w:szCs w:val="44"/>
        </w:rPr>
        <w:t>关于公布第</w:t>
      </w:r>
      <w:r>
        <w:rPr>
          <w:rFonts w:ascii="宋体" w:hAnsi="宋体" w:hint="eastAsia"/>
          <w:b/>
          <w:sz w:val="44"/>
          <w:szCs w:val="44"/>
        </w:rPr>
        <w:t>六</w:t>
      </w:r>
      <w:r w:rsidRPr="009410CA">
        <w:rPr>
          <w:rFonts w:ascii="宋体" w:hAnsi="宋体" w:hint="eastAsia"/>
          <w:b/>
          <w:sz w:val="44"/>
          <w:szCs w:val="44"/>
        </w:rPr>
        <w:t>届</w:t>
      </w:r>
    </w:p>
    <w:p w14:paraId="2C02252B" w14:textId="77777777" w:rsidR="00B950C4" w:rsidRDefault="00B950C4" w:rsidP="005240A7">
      <w:pPr>
        <w:spacing w:line="620" w:lineRule="exact"/>
        <w:jc w:val="center"/>
        <w:rPr>
          <w:rFonts w:ascii="宋体" w:hAnsi="宋体"/>
          <w:b/>
          <w:sz w:val="44"/>
          <w:szCs w:val="44"/>
        </w:rPr>
      </w:pPr>
      <w:r w:rsidRPr="009410CA">
        <w:rPr>
          <w:rFonts w:ascii="宋体" w:hAnsi="宋体" w:hint="eastAsia"/>
          <w:b/>
          <w:sz w:val="44"/>
          <w:szCs w:val="44"/>
        </w:rPr>
        <w:t>理事会</w:t>
      </w:r>
      <w:r>
        <w:rPr>
          <w:rFonts w:ascii="宋体" w:hAnsi="宋体" w:hint="eastAsia"/>
          <w:b/>
          <w:sz w:val="44"/>
          <w:szCs w:val="44"/>
        </w:rPr>
        <w:t>部分</w:t>
      </w:r>
      <w:r w:rsidRPr="009410CA">
        <w:rPr>
          <w:rFonts w:ascii="宋体" w:hAnsi="宋体" w:hint="eastAsia"/>
          <w:b/>
          <w:sz w:val="44"/>
          <w:szCs w:val="44"/>
        </w:rPr>
        <w:t>理事</w:t>
      </w:r>
      <w:r>
        <w:rPr>
          <w:rFonts w:ascii="宋体" w:hAnsi="宋体" w:hint="eastAsia"/>
          <w:b/>
          <w:sz w:val="44"/>
          <w:szCs w:val="44"/>
        </w:rPr>
        <w:t>常务理事单位人员</w:t>
      </w:r>
    </w:p>
    <w:p w14:paraId="6958B15E" w14:textId="6DC1242E" w:rsidR="00B950C4" w:rsidRPr="009410CA" w:rsidRDefault="005240A7" w:rsidP="005240A7">
      <w:pPr>
        <w:spacing w:line="620" w:lineRule="exact"/>
        <w:jc w:val="center"/>
        <w:rPr>
          <w:rFonts w:ascii="宋体" w:hAnsi="宋体"/>
          <w:b/>
          <w:sz w:val="44"/>
          <w:szCs w:val="44"/>
        </w:rPr>
      </w:pPr>
      <w:r>
        <w:rPr>
          <w:rFonts w:ascii="宋体" w:hAnsi="宋体" w:hint="eastAsia"/>
          <w:b/>
          <w:sz w:val="44"/>
          <w:szCs w:val="44"/>
        </w:rPr>
        <w:t>取消、</w:t>
      </w:r>
      <w:r w:rsidR="00B950C4">
        <w:rPr>
          <w:rFonts w:ascii="宋体" w:hAnsi="宋体" w:hint="eastAsia"/>
          <w:b/>
          <w:sz w:val="44"/>
          <w:szCs w:val="44"/>
        </w:rPr>
        <w:t>变更</w:t>
      </w:r>
      <w:r w:rsidR="001C6C95">
        <w:rPr>
          <w:rFonts w:ascii="宋体" w:hAnsi="宋体" w:hint="eastAsia"/>
          <w:b/>
          <w:sz w:val="44"/>
          <w:szCs w:val="44"/>
        </w:rPr>
        <w:t>、</w:t>
      </w:r>
      <w:r w:rsidR="00B950C4">
        <w:rPr>
          <w:rFonts w:ascii="宋体" w:hAnsi="宋体" w:hint="eastAsia"/>
          <w:b/>
          <w:sz w:val="44"/>
          <w:szCs w:val="44"/>
        </w:rPr>
        <w:t>增补名单的</w:t>
      </w:r>
      <w:r w:rsidR="00B950C4" w:rsidRPr="009410CA">
        <w:rPr>
          <w:rFonts w:ascii="宋体" w:hAnsi="宋体" w:hint="eastAsia"/>
          <w:b/>
          <w:sz w:val="44"/>
          <w:szCs w:val="44"/>
        </w:rPr>
        <w:t>通知</w:t>
      </w:r>
    </w:p>
    <w:p w14:paraId="0A995FAF" w14:textId="77777777" w:rsidR="00B950C4" w:rsidRPr="0017477B" w:rsidRDefault="00B950C4" w:rsidP="005240A7">
      <w:pPr>
        <w:spacing w:line="620" w:lineRule="exact"/>
        <w:rPr>
          <w:rFonts w:ascii="仿宋" w:eastAsia="仿宋" w:hAnsi="仿宋"/>
          <w:sz w:val="32"/>
          <w:szCs w:val="32"/>
        </w:rPr>
      </w:pPr>
    </w:p>
    <w:p w14:paraId="38F86BB4" w14:textId="77777777" w:rsidR="00B950C4" w:rsidRPr="000F6347" w:rsidRDefault="00B950C4" w:rsidP="005240A7">
      <w:pPr>
        <w:spacing w:line="620" w:lineRule="exact"/>
        <w:rPr>
          <w:rFonts w:ascii="仿宋" w:eastAsia="仿宋" w:hAnsi="仿宋"/>
          <w:kern w:val="0"/>
          <w:sz w:val="32"/>
          <w:szCs w:val="32"/>
        </w:rPr>
      </w:pPr>
      <w:r w:rsidRPr="000F6347">
        <w:rPr>
          <w:rFonts w:ascii="仿宋" w:eastAsia="仿宋" w:hAnsi="仿宋"/>
          <w:kern w:val="0"/>
          <w:sz w:val="32"/>
          <w:szCs w:val="32"/>
        </w:rPr>
        <w:t>各会员单位：</w:t>
      </w:r>
    </w:p>
    <w:p w14:paraId="2D48BBE6" w14:textId="049DA4CB" w:rsidR="00B950C4" w:rsidRPr="000F6347" w:rsidRDefault="00B950C4" w:rsidP="005240A7">
      <w:pPr>
        <w:spacing w:line="620" w:lineRule="exact"/>
        <w:ind w:firstLine="660"/>
        <w:rPr>
          <w:rFonts w:ascii="仿宋" w:eastAsia="仿宋" w:hAnsi="仿宋"/>
          <w:kern w:val="0"/>
          <w:sz w:val="32"/>
          <w:szCs w:val="32"/>
        </w:rPr>
      </w:pPr>
      <w:r w:rsidRPr="000F6347">
        <w:rPr>
          <w:rFonts w:ascii="仿宋" w:eastAsia="仿宋" w:hAnsi="仿宋" w:cs="Calibri" w:hint="eastAsia"/>
          <w:kern w:val="0"/>
          <w:sz w:val="32"/>
          <w:szCs w:val="32"/>
        </w:rPr>
        <w:t>因部分理事、常务理事单位</w:t>
      </w:r>
      <w:r w:rsidR="005240A7" w:rsidRPr="000F6347">
        <w:rPr>
          <w:rFonts w:ascii="仿宋" w:eastAsia="仿宋" w:hAnsi="仿宋" w:cs="Calibri" w:hint="eastAsia"/>
          <w:kern w:val="0"/>
          <w:sz w:val="32"/>
          <w:szCs w:val="32"/>
        </w:rPr>
        <w:t>的</w:t>
      </w:r>
      <w:r w:rsidRPr="000F6347">
        <w:rPr>
          <w:rFonts w:ascii="仿宋" w:eastAsia="仿宋" w:hAnsi="仿宋" w:cs="Calibri" w:hint="eastAsia"/>
          <w:kern w:val="0"/>
          <w:sz w:val="32"/>
          <w:szCs w:val="32"/>
        </w:rPr>
        <w:t>人员工作变动，为更好</w:t>
      </w:r>
      <w:r w:rsidR="00560684" w:rsidRPr="000F6347">
        <w:rPr>
          <w:rFonts w:ascii="仿宋" w:eastAsia="仿宋" w:hAnsi="仿宋" w:cs="Calibri" w:hint="eastAsia"/>
          <w:kern w:val="0"/>
          <w:sz w:val="32"/>
          <w:szCs w:val="32"/>
        </w:rPr>
        <w:t>地</w:t>
      </w:r>
      <w:r w:rsidRPr="000F6347">
        <w:rPr>
          <w:rFonts w:ascii="仿宋" w:eastAsia="仿宋" w:hAnsi="仿宋" w:cs="Calibri" w:hint="eastAsia"/>
          <w:kern w:val="0"/>
          <w:sz w:val="32"/>
          <w:szCs w:val="32"/>
        </w:rPr>
        <w:t>开展协会工作，经其单位书面提出申请，2</w:t>
      </w:r>
      <w:r w:rsidRPr="000F6347">
        <w:rPr>
          <w:rFonts w:ascii="仿宋" w:eastAsia="仿宋" w:hAnsi="仿宋" w:cs="Calibri"/>
          <w:kern w:val="0"/>
          <w:sz w:val="32"/>
          <w:szCs w:val="32"/>
        </w:rPr>
        <w:t>021年</w:t>
      </w:r>
      <w:r w:rsidRPr="000F6347">
        <w:rPr>
          <w:rFonts w:ascii="仿宋" w:eastAsia="仿宋" w:hAnsi="仿宋" w:cs="Calibri" w:hint="eastAsia"/>
          <w:kern w:val="0"/>
          <w:sz w:val="32"/>
          <w:szCs w:val="32"/>
        </w:rPr>
        <w:t>1</w:t>
      </w:r>
      <w:r w:rsidRPr="000F6347">
        <w:rPr>
          <w:rFonts w:ascii="仿宋" w:eastAsia="仿宋" w:hAnsi="仿宋" w:cs="Calibri"/>
          <w:kern w:val="0"/>
          <w:sz w:val="32"/>
          <w:szCs w:val="32"/>
        </w:rPr>
        <w:t>2</w:t>
      </w:r>
      <w:r w:rsidRPr="000F6347">
        <w:rPr>
          <w:rFonts w:ascii="仿宋" w:eastAsia="仿宋" w:hAnsi="仿宋" w:cs="Calibri" w:hint="eastAsia"/>
          <w:kern w:val="0"/>
          <w:sz w:val="32"/>
          <w:szCs w:val="32"/>
        </w:rPr>
        <w:t>月1</w:t>
      </w:r>
      <w:r w:rsidRPr="000F6347">
        <w:rPr>
          <w:rFonts w:ascii="仿宋" w:eastAsia="仿宋" w:hAnsi="仿宋" w:cs="Calibri"/>
          <w:kern w:val="0"/>
          <w:sz w:val="32"/>
          <w:szCs w:val="32"/>
        </w:rPr>
        <w:t>5</w:t>
      </w:r>
      <w:r w:rsidRPr="000F6347">
        <w:rPr>
          <w:rFonts w:ascii="仿宋" w:eastAsia="仿宋" w:hAnsi="仿宋" w:cs="Calibri" w:hint="eastAsia"/>
          <w:kern w:val="0"/>
          <w:sz w:val="32"/>
          <w:szCs w:val="32"/>
        </w:rPr>
        <w:t>日第六届第三次理事会议</w:t>
      </w:r>
      <w:r w:rsidR="005240A7" w:rsidRPr="000F6347">
        <w:rPr>
          <w:rFonts w:ascii="仿宋" w:eastAsia="仿宋" w:hAnsi="仿宋" w:cs="Calibri" w:hint="eastAsia"/>
          <w:kern w:val="0"/>
          <w:sz w:val="32"/>
          <w:szCs w:val="32"/>
        </w:rPr>
        <w:t>举手</w:t>
      </w:r>
      <w:r w:rsidRPr="000F6347">
        <w:rPr>
          <w:rFonts w:ascii="仿宋" w:eastAsia="仿宋" w:hAnsi="仿宋" w:cs="Calibri" w:hint="eastAsia"/>
          <w:kern w:val="0"/>
          <w:sz w:val="32"/>
          <w:szCs w:val="32"/>
        </w:rPr>
        <w:t>表决，</w:t>
      </w:r>
      <w:r w:rsidR="005240A7" w:rsidRPr="000F6347">
        <w:rPr>
          <w:rFonts w:ascii="仿宋" w:eastAsia="仿宋" w:hAnsi="仿宋" w:cs="Calibri" w:hint="eastAsia"/>
          <w:kern w:val="0"/>
          <w:sz w:val="32"/>
          <w:szCs w:val="32"/>
        </w:rPr>
        <w:t>一致</w:t>
      </w:r>
      <w:r w:rsidRPr="000F6347">
        <w:rPr>
          <w:rFonts w:ascii="仿宋" w:eastAsia="仿宋" w:hAnsi="仿宋" w:cs="Calibri" w:hint="eastAsia"/>
          <w:kern w:val="0"/>
          <w:sz w:val="32"/>
          <w:szCs w:val="32"/>
        </w:rPr>
        <w:t>通过第六届理事会部分理事、常务理事单位人员的</w:t>
      </w:r>
      <w:r w:rsidR="005240A7" w:rsidRPr="000F6347">
        <w:rPr>
          <w:rFonts w:ascii="仿宋" w:eastAsia="仿宋" w:hAnsi="仿宋" w:cs="Calibri" w:hint="eastAsia"/>
          <w:kern w:val="0"/>
          <w:sz w:val="32"/>
          <w:szCs w:val="32"/>
        </w:rPr>
        <w:t>取消、</w:t>
      </w:r>
      <w:r w:rsidRPr="000F6347">
        <w:rPr>
          <w:rFonts w:ascii="仿宋" w:eastAsia="仿宋" w:hAnsi="仿宋" w:cs="Calibri" w:hint="eastAsia"/>
          <w:kern w:val="0"/>
          <w:sz w:val="32"/>
          <w:szCs w:val="32"/>
        </w:rPr>
        <w:t>变更</w:t>
      </w:r>
      <w:r w:rsidR="001C6C95">
        <w:rPr>
          <w:rFonts w:ascii="仿宋" w:eastAsia="仿宋" w:hAnsi="仿宋" w:cs="Calibri" w:hint="eastAsia"/>
          <w:kern w:val="0"/>
          <w:sz w:val="32"/>
          <w:szCs w:val="32"/>
        </w:rPr>
        <w:t>、</w:t>
      </w:r>
      <w:bookmarkStart w:id="0" w:name="_GoBack"/>
      <w:bookmarkEnd w:id="0"/>
      <w:r w:rsidRPr="000F6347">
        <w:rPr>
          <w:rFonts w:ascii="仿宋" w:eastAsia="仿宋" w:hAnsi="仿宋" w:cs="Calibri" w:hint="eastAsia"/>
          <w:kern w:val="0"/>
          <w:sz w:val="32"/>
          <w:szCs w:val="32"/>
        </w:rPr>
        <w:t>增补</w:t>
      </w:r>
      <w:r w:rsidR="005240A7" w:rsidRPr="000F6347">
        <w:rPr>
          <w:rFonts w:ascii="仿宋" w:eastAsia="仿宋" w:hAnsi="仿宋" w:cs="Calibri" w:hint="eastAsia"/>
          <w:kern w:val="0"/>
          <w:sz w:val="32"/>
          <w:szCs w:val="32"/>
        </w:rPr>
        <w:t>。</w:t>
      </w:r>
      <w:r w:rsidRPr="000F6347">
        <w:rPr>
          <w:rFonts w:ascii="仿宋" w:eastAsia="仿宋" w:hAnsi="仿宋" w:cs="Calibri" w:hint="eastAsia"/>
          <w:kern w:val="0"/>
          <w:sz w:val="32"/>
          <w:szCs w:val="32"/>
        </w:rPr>
        <w:t>现将名单公布如下</w:t>
      </w:r>
      <w:r w:rsidRPr="000F6347">
        <w:rPr>
          <w:rFonts w:ascii="仿宋" w:eastAsia="仿宋" w:hAnsi="仿宋" w:hint="eastAsia"/>
          <w:kern w:val="0"/>
          <w:sz w:val="32"/>
          <w:szCs w:val="32"/>
        </w:rPr>
        <w:t>：</w:t>
      </w:r>
    </w:p>
    <w:p w14:paraId="5A5D226C" w14:textId="77777777" w:rsidR="00B950C4" w:rsidRPr="000F6347" w:rsidRDefault="00B950C4" w:rsidP="005240A7">
      <w:pPr>
        <w:widowControl/>
        <w:spacing w:line="620" w:lineRule="exact"/>
        <w:ind w:firstLineChars="200" w:firstLine="643"/>
        <w:jc w:val="left"/>
        <w:rPr>
          <w:rFonts w:ascii="仿宋" w:eastAsia="仿宋" w:hAnsi="仿宋" w:cs="宋体"/>
          <w:b/>
          <w:bCs/>
          <w:kern w:val="0"/>
          <w:sz w:val="32"/>
          <w:szCs w:val="32"/>
        </w:rPr>
      </w:pPr>
      <w:r w:rsidRPr="000F6347">
        <w:rPr>
          <w:rFonts w:ascii="仿宋" w:eastAsia="仿宋" w:hAnsi="仿宋" w:cs="宋体" w:hint="eastAsia"/>
          <w:b/>
          <w:bCs/>
          <w:kern w:val="0"/>
          <w:sz w:val="32"/>
          <w:szCs w:val="32"/>
        </w:rPr>
        <w:t>一、申请退出第六届理事会理事单位（理事）名单</w:t>
      </w:r>
    </w:p>
    <w:p w14:paraId="41FE6818"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bookmarkStart w:id="1" w:name="_Hlk89787821"/>
      <w:r w:rsidRPr="000F6347">
        <w:rPr>
          <w:rFonts w:ascii="仿宋" w:eastAsia="仿宋" w:hAnsi="仿宋" w:cs="宋体" w:hint="eastAsia"/>
          <w:kern w:val="0"/>
          <w:sz w:val="32"/>
          <w:szCs w:val="32"/>
        </w:rPr>
        <w:t>1.福建忠科建设有限公司，林忠兴不再担任理事；</w:t>
      </w:r>
    </w:p>
    <w:bookmarkEnd w:id="1"/>
    <w:p w14:paraId="57EC38E9" w14:textId="77777777" w:rsidR="00B950C4" w:rsidRPr="000F6347" w:rsidRDefault="00B950C4" w:rsidP="005240A7">
      <w:pPr>
        <w:spacing w:line="620" w:lineRule="exact"/>
        <w:ind w:firstLine="660"/>
        <w:rPr>
          <w:rFonts w:ascii="仿宋" w:eastAsia="仿宋" w:hAnsi="仿宋"/>
          <w:b/>
          <w:kern w:val="0"/>
          <w:sz w:val="32"/>
          <w:szCs w:val="32"/>
        </w:rPr>
      </w:pPr>
      <w:r w:rsidRPr="000F6347">
        <w:rPr>
          <w:rFonts w:ascii="仿宋" w:eastAsia="仿宋" w:hAnsi="仿宋" w:cs="宋体"/>
          <w:kern w:val="0"/>
          <w:sz w:val="32"/>
          <w:szCs w:val="32"/>
        </w:rPr>
        <w:t>2</w:t>
      </w:r>
      <w:r w:rsidRPr="000F6347">
        <w:rPr>
          <w:rFonts w:ascii="仿宋" w:eastAsia="仿宋" w:hAnsi="仿宋" w:cs="宋体" w:hint="eastAsia"/>
          <w:kern w:val="0"/>
          <w:sz w:val="32"/>
          <w:szCs w:val="32"/>
        </w:rPr>
        <w:t>.福建筑美建设有限公司，曾清意不再担任理事。</w:t>
      </w:r>
    </w:p>
    <w:p w14:paraId="1C501478" w14:textId="77777777" w:rsidR="00B950C4" w:rsidRPr="000F6347" w:rsidRDefault="00B950C4" w:rsidP="005240A7">
      <w:pPr>
        <w:widowControl/>
        <w:spacing w:line="620" w:lineRule="exact"/>
        <w:ind w:firstLineChars="200" w:firstLine="643"/>
        <w:jc w:val="left"/>
        <w:rPr>
          <w:rFonts w:ascii="宋体" w:hAnsi="宋体" w:cs="宋体"/>
          <w:b/>
          <w:kern w:val="0"/>
          <w:sz w:val="32"/>
          <w:szCs w:val="32"/>
        </w:rPr>
      </w:pPr>
      <w:r w:rsidRPr="000F6347">
        <w:rPr>
          <w:rFonts w:ascii="仿宋" w:eastAsia="仿宋" w:hAnsi="仿宋" w:cs="宋体" w:hint="eastAsia"/>
          <w:b/>
          <w:bCs/>
          <w:kern w:val="0"/>
          <w:sz w:val="32"/>
          <w:szCs w:val="32"/>
        </w:rPr>
        <w:t>二、第六届理事会理事单位申请变更理事人选名单</w:t>
      </w:r>
    </w:p>
    <w:p w14:paraId="472E008E"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1.福建省九龙建设集团有限公司理事变更为党支部书记徐建木，林爱花不再担任理事；</w:t>
      </w:r>
    </w:p>
    <w:p w14:paraId="4AD833EF"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lastRenderedPageBreak/>
        <w:t>2</w:t>
      </w:r>
      <w:r w:rsidRPr="000F6347">
        <w:rPr>
          <w:rFonts w:ascii="仿宋" w:eastAsia="仿宋" w:hAnsi="仿宋" w:cs="宋体" w:hint="eastAsia"/>
          <w:kern w:val="0"/>
          <w:sz w:val="32"/>
          <w:szCs w:val="32"/>
        </w:rPr>
        <w:t>.中国建筑第七工程局有限公司福建分公司理事变更为执行总经理黄河，王连庆不再担任理事；</w:t>
      </w:r>
    </w:p>
    <w:p w14:paraId="634D2453"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3</w:t>
      </w:r>
      <w:r w:rsidRPr="000F6347">
        <w:rPr>
          <w:rFonts w:ascii="仿宋" w:eastAsia="仿宋" w:hAnsi="仿宋" w:cs="宋体" w:hint="eastAsia"/>
          <w:kern w:val="0"/>
          <w:sz w:val="32"/>
          <w:szCs w:val="32"/>
        </w:rPr>
        <w:t>.厦门鹭恒达建筑工程有限公司理事变更为常务副总经理许菲鹭，郭汉杰不再担任理事；</w:t>
      </w:r>
    </w:p>
    <w:p w14:paraId="21776F74"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bookmarkStart w:id="2" w:name="_Hlk89785369"/>
      <w:r w:rsidRPr="000F6347">
        <w:rPr>
          <w:rFonts w:ascii="仿宋" w:eastAsia="仿宋" w:hAnsi="仿宋" w:cs="宋体"/>
          <w:kern w:val="0"/>
          <w:sz w:val="32"/>
          <w:szCs w:val="32"/>
        </w:rPr>
        <w:t>4</w:t>
      </w:r>
      <w:r w:rsidRPr="000F6347">
        <w:rPr>
          <w:rFonts w:ascii="仿宋" w:eastAsia="仿宋" w:hAnsi="仿宋" w:cs="宋体" w:hint="eastAsia"/>
          <w:kern w:val="0"/>
          <w:sz w:val="32"/>
          <w:szCs w:val="32"/>
        </w:rPr>
        <w:t>.福建联美建设集团有限公司理事变更为总工办主任林黎能，黄勇不再担任理事；</w:t>
      </w:r>
    </w:p>
    <w:p w14:paraId="7DFB6CCF"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5</w:t>
      </w:r>
      <w:r w:rsidRPr="000F6347">
        <w:rPr>
          <w:rFonts w:ascii="仿宋" w:eastAsia="仿宋" w:hAnsi="仿宋" w:cs="宋体" w:hint="eastAsia"/>
          <w:kern w:val="0"/>
          <w:sz w:val="32"/>
          <w:szCs w:val="32"/>
        </w:rPr>
        <w:t>.中建三局第三建设工程有限责任公司厦门分公司理事变更为党委书记、总经理周佑祥，朱红涛不再担任理事；</w:t>
      </w:r>
    </w:p>
    <w:bookmarkEnd w:id="2"/>
    <w:p w14:paraId="318A3FD4"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6</w:t>
      </w:r>
      <w:r w:rsidRPr="000F6347">
        <w:rPr>
          <w:rFonts w:ascii="仿宋" w:eastAsia="仿宋" w:hAnsi="仿宋" w:cs="宋体" w:hint="eastAsia"/>
          <w:kern w:val="0"/>
          <w:sz w:val="32"/>
          <w:szCs w:val="32"/>
        </w:rPr>
        <w:t>.厦门特房广德信人力资源服务有限公司理事变更为执行董事林永福，巫庆明不再担任理事；</w:t>
      </w:r>
    </w:p>
    <w:p w14:paraId="1FBF80F5"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bookmarkStart w:id="3" w:name="_Hlk89785210"/>
      <w:r w:rsidRPr="000F6347">
        <w:rPr>
          <w:rFonts w:ascii="仿宋" w:eastAsia="仿宋" w:hAnsi="仿宋" w:cs="宋体"/>
          <w:kern w:val="0"/>
          <w:sz w:val="32"/>
          <w:szCs w:val="32"/>
        </w:rPr>
        <w:t>7</w:t>
      </w:r>
      <w:r w:rsidRPr="000F6347">
        <w:rPr>
          <w:rFonts w:ascii="仿宋" w:eastAsia="仿宋" w:hAnsi="仿宋" w:cs="宋体" w:hint="eastAsia"/>
          <w:kern w:val="0"/>
          <w:sz w:val="32"/>
          <w:szCs w:val="32"/>
        </w:rPr>
        <w:t>.福建闽东建工投资有限公司理事变更为董事长陈远星，李国伟不再担任理事；</w:t>
      </w:r>
    </w:p>
    <w:bookmarkEnd w:id="3"/>
    <w:p w14:paraId="10C301C9"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8</w:t>
      </w:r>
      <w:r w:rsidRPr="000F6347">
        <w:rPr>
          <w:rFonts w:ascii="仿宋" w:eastAsia="仿宋" w:hAnsi="仿宋" w:cs="宋体" w:hint="eastAsia"/>
          <w:kern w:val="0"/>
          <w:sz w:val="32"/>
          <w:szCs w:val="32"/>
        </w:rPr>
        <w:t>.厦门闽海兴工程建设有限公司理事变更为经营部经理沈小婷，张军不再担任理事；</w:t>
      </w:r>
    </w:p>
    <w:p w14:paraId="24283A23" w14:textId="77777777" w:rsidR="00B950C4" w:rsidRPr="000F6347" w:rsidRDefault="00B950C4" w:rsidP="005240A7">
      <w:pPr>
        <w:widowControl/>
        <w:spacing w:line="620" w:lineRule="exact"/>
        <w:ind w:firstLineChars="200" w:firstLine="640"/>
        <w:jc w:val="left"/>
        <w:rPr>
          <w:rFonts w:ascii="仿宋" w:eastAsia="仿宋" w:hAnsi="仿宋" w:cs="宋体"/>
          <w:kern w:val="0"/>
          <w:sz w:val="32"/>
          <w:szCs w:val="32"/>
        </w:rPr>
      </w:pPr>
      <w:r w:rsidRPr="000F6347">
        <w:rPr>
          <w:rFonts w:ascii="仿宋" w:eastAsia="仿宋" w:hAnsi="仿宋" w:cs="宋体"/>
          <w:kern w:val="0"/>
          <w:sz w:val="32"/>
          <w:szCs w:val="32"/>
        </w:rPr>
        <w:t>9</w:t>
      </w:r>
      <w:r w:rsidRPr="000F6347">
        <w:rPr>
          <w:rFonts w:ascii="仿宋" w:eastAsia="仿宋" w:hAnsi="仿宋" w:cs="宋体" w:hint="eastAsia"/>
          <w:kern w:val="0"/>
          <w:sz w:val="32"/>
          <w:szCs w:val="32"/>
        </w:rPr>
        <w:t>.厦门港务疏浚工程有限公司理事</w:t>
      </w:r>
      <w:bookmarkStart w:id="4" w:name="_Hlk89356137"/>
      <w:r w:rsidRPr="000F6347">
        <w:rPr>
          <w:rFonts w:ascii="仿宋" w:eastAsia="仿宋" w:hAnsi="仿宋" w:cs="宋体" w:hint="eastAsia"/>
          <w:kern w:val="0"/>
          <w:sz w:val="32"/>
          <w:szCs w:val="32"/>
        </w:rPr>
        <w:t>变更为</w:t>
      </w:r>
      <w:bookmarkEnd w:id="4"/>
      <w:r w:rsidRPr="000F6347">
        <w:rPr>
          <w:rFonts w:ascii="仿宋" w:eastAsia="仿宋" w:hAnsi="仿宋" w:cs="宋体" w:hint="eastAsia"/>
          <w:kern w:val="0"/>
          <w:sz w:val="32"/>
          <w:szCs w:val="32"/>
        </w:rPr>
        <w:t>常务副总经理郭文东，魏欣海</w:t>
      </w:r>
      <w:bookmarkStart w:id="5" w:name="_Hlk89356188"/>
      <w:r w:rsidRPr="000F6347">
        <w:rPr>
          <w:rFonts w:ascii="仿宋" w:eastAsia="仿宋" w:hAnsi="仿宋" w:cs="宋体" w:hint="eastAsia"/>
          <w:kern w:val="0"/>
          <w:sz w:val="32"/>
          <w:szCs w:val="32"/>
        </w:rPr>
        <w:t>不再担任理事；</w:t>
      </w:r>
    </w:p>
    <w:bookmarkEnd w:id="5"/>
    <w:p w14:paraId="364B1A72" w14:textId="77777777" w:rsidR="00B950C4" w:rsidRPr="000F6347" w:rsidRDefault="00B950C4" w:rsidP="005240A7">
      <w:pPr>
        <w:widowControl/>
        <w:spacing w:line="620" w:lineRule="exact"/>
        <w:ind w:firstLineChars="200" w:firstLine="640"/>
        <w:jc w:val="left"/>
        <w:rPr>
          <w:rFonts w:ascii="仿宋" w:eastAsia="仿宋" w:hAnsi="仿宋" w:cs="宋体"/>
          <w:kern w:val="0"/>
          <w:sz w:val="32"/>
          <w:szCs w:val="32"/>
        </w:rPr>
      </w:pPr>
      <w:r w:rsidRPr="000F6347">
        <w:rPr>
          <w:rFonts w:ascii="仿宋" w:eastAsia="仿宋" w:hAnsi="仿宋"/>
          <w:color w:val="171A1D"/>
          <w:sz w:val="32"/>
          <w:szCs w:val="32"/>
          <w:shd w:val="clear" w:color="auto" w:fill="FFFFFF"/>
        </w:rPr>
        <w:t>10.</w:t>
      </w:r>
      <w:r w:rsidRPr="000F6347">
        <w:rPr>
          <w:rFonts w:ascii="仿宋" w:eastAsia="仿宋" w:hAnsi="仿宋" w:hint="eastAsia"/>
          <w:color w:val="171A1D"/>
          <w:sz w:val="32"/>
          <w:szCs w:val="32"/>
          <w:shd w:val="clear" w:color="auto" w:fill="FFFFFF"/>
        </w:rPr>
        <w:t>中铁（厦门）投资有限公司理事</w:t>
      </w:r>
      <w:r w:rsidRPr="000F6347">
        <w:rPr>
          <w:rFonts w:ascii="仿宋" w:eastAsia="仿宋" w:hAnsi="仿宋" w:cs="宋体" w:hint="eastAsia"/>
          <w:kern w:val="0"/>
          <w:sz w:val="32"/>
          <w:szCs w:val="32"/>
        </w:rPr>
        <w:t>变更为</w:t>
      </w:r>
      <w:r w:rsidRPr="000F6347">
        <w:rPr>
          <w:rFonts w:ascii="仿宋" w:eastAsia="仿宋" w:hAnsi="仿宋" w:hint="eastAsia"/>
          <w:color w:val="171A1D"/>
          <w:sz w:val="32"/>
          <w:szCs w:val="32"/>
          <w:shd w:val="clear" w:color="auto" w:fill="FFFFFF"/>
        </w:rPr>
        <w:t>总工程师陈波，王承山</w:t>
      </w:r>
      <w:r w:rsidRPr="000F6347">
        <w:rPr>
          <w:rFonts w:ascii="仿宋" w:eastAsia="仿宋" w:hAnsi="仿宋" w:cs="宋体" w:hint="eastAsia"/>
          <w:kern w:val="0"/>
          <w:sz w:val="32"/>
          <w:szCs w:val="32"/>
        </w:rPr>
        <w:t>不再担任理事。</w:t>
      </w:r>
    </w:p>
    <w:p w14:paraId="7A42570F" w14:textId="77777777" w:rsidR="00B950C4" w:rsidRPr="000F6347" w:rsidRDefault="00B950C4" w:rsidP="005240A7">
      <w:pPr>
        <w:widowControl/>
        <w:spacing w:line="620" w:lineRule="exact"/>
        <w:ind w:firstLineChars="200" w:firstLine="643"/>
        <w:jc w:val="left"/>
        <w:rPr>
          <w:rFonts w:ascii="宋体" w:hAnsi="宋体" w:cs="宋体"/>
          <w:b/>
          <w:kern w:val="0"/>
          <w:sz w:val="32"/>
          <w:szCs w:val="32"/>
        </w:rPr>
      </w:pPr>
      <w:r w:rsidRPr="000F6347">
        <w:rPr>
          <w:rFonts w:ascii="仿宋" w:eastAsia="仿宋" w:hAnsi="仿宋" w:cs="宋体" w:hint="eastAsia"/>
          <w:b/>
          <w:bCs/>
          <w:kern w:val="0"/>
          <w:sz w:val="32"/>
          <w:szCs w:val="32"/>
        </w:rPr>
        <w:t>三、申请增补第六届理事会理事单位（理事）名单</w:t>
      </w:r>
    </w:p>
    <w:p w14:paraId="5E12DDDF" w14:textId="53350158"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1.陈晓泓</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蔡襄集团有限公司</w:t>
      </w:r>
      <w:r w:rsidRPr="000F6347">
        <w:rPr>
          <w:rFonts w:ascii="宋体" w:hAnsi="宋体" w:cs="宋体" w:hint="eastAsia"/>
          <w:kern w:val="0"/>
          <w:sz w:val="32"/>
          <w:szCs w:val="32"/>
        </w:rPr>
        <w:t>      </w:t>
      </w:r>
      <w:r w:rsidR="000F6347">
        <w:rPr>
          <w:rFonts w:ascii="宋体" w:hAnsi="宋体" w:cs="宋体"/>
          <w:kern w:val="0"/>
          <w:sz w:val="32"/>
          <w:szCs w:val="32"/>
        </w:rPr>
        <w:t xml:space="preserve"> </w:t>
      </w:r>
      <w:r w:rsidRPr="000F6347">
        <w:rPr>
          <w:rFonts w:ascii="仿宋" w:eastAsia="仿宋" w:hAnsi="仿宋" w:cs="宋体" w:hint="eastAsia"/>
          <w:kern w:val="0"/>
          <w:sz w:val="32"/>
          <w:szCs w:val="32"/>
        </w:rPr>
        <w:t>经理</w:t>
      </w:r>
    </w:p>
    <w:p w14:paraId="14D6A4EE" w14:textId="46B61AF5"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2.张珍珍  厦门惠消安机电工程有限公司</w:t>
      </w:r>
      <w:r w:rsidRPr="000F6347">
        <w:rPr>
          <w:rFonts w:ascii="宋体" w:hAnsi="宋体" w:cs="宋体" w:hint="eastAsia"/>
          <w:kern w:val="0"/>
          <w:sz w:val="32"/>
          <w:szCs w:val="32"/>
        </w:rPr>
        <w:t> </w:t>
      </w:r>
      <w:r w:rsidR="000F6347">
        <w:rPr>
          <w:rFonts w:ascii="宋体" w:hAnsi="宋体" w:cs="宋体"/>
          <w:kern w:val="0"/>
          <w:sz w:val="32"/>
          <w:szCs w:val="32"/>
        </w:rPr>
        <w:t xml:space="preserve"> </w:t>
      </w:r>
      <w:r w:rsidRPr="000F6347">
        <w:rPr>
          <w:rFonts w:ascii="仿宋" w:eastAsia="仿宋" w:hAnsi="仿宋" w:cs="宋体" w:hint="eastAsia"/>
          <w:kern w:val="0"/>
          <w:sz w:val="32"/>
          <w:szCs w:val="32"/>
        </w:rPr>
        <w:t>副总经理</w:t>
      </w:r>
    </w:p>
    <w:p w14:paraId="09820E0A" w14:textId="1524FACC"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lastRenderedPageBreak/>
        <w:t>3.林忠辉</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福建国涛建设有限公司</w:t>
      </w:r>
      <w:r w:rsidRPr="000F6347">
        <w:rPr>
          <w:rFonts w:ascii="宋体" w:hAnsi="宋体" w:cs="宋体" w:hint="eastAsia"/>
          <w:kern w:val="0"/>
          <w:sz w:val="32"/>
          <w:szCs w:val="32"/>
        </w:rPr>
        <w:t>    </w:t>
      </w:r>
      <w:r w:rsidR="000F6347">
        <w:rPr>
          <w:rFonts w:ascii="宋体" w:hAnsi="宋体" w:cs="宋体"/>
          <w:kern w:val="0"/>
          <w:sz w:val="32"/>
          <w:szCs w:val="32"/>
        </w:rPr>
        <w:t xml:space="preserve"> </w:t>
      </w:r>
      <w:r w:rsidRPr="000F6347">
        <w:rPr>
          <w:rFonts w:ascii="仿宋" w:eastAsia="仿宋" w:hAnsi="仿宋" w:cs="宋体" w:hint="eastAsia"/>
          <w:kern w:val="0"/>
          <w:sz w:val="32"/>
          <w:szCs w:val="32"/>
        </w:rPr>
        <w:t>总经理</w:t>
      </w:r>
    </w:p>
    <w:p w14:paraId="5D61455C" w14:textId="55A424CF"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4.黄茂文</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厦门第一建筑工程集团有限公司</w:t>
      </w:r>
      <w:r w:rsidR="000F6347">
        <w:rPr>
          <w:rFonts w:ascii="仿宋" w:eastAsia="仿宋" w:hAnsi="仿宋" w:cs="宋体" w:hint="eastAsia"/>
          <w:kern w:val="0"/>
          <w:sz w:val="32"/>
          <w:szCs w:val="32"/>
        </w:rPr>
        <w:t xml:space="preserve"> </w:t>
      </w:r>
      <w:r w:rsidRPr="000F6347">
        <w:rPr>
          <w:rFonts w:ascii="仿宋" w:eastAsia="仿宋" w:hAnsi="仿宋" w:cs="宋体" w:hint="eastAsia"/>
          <w:kern w:val="0"/>
          <w:sz w:val="32"/>
          <w:szCs w:val="32"/>
        </w:rPr>
        <w:t>总经理</w:t>
      </w:r>
    </w:p>
    <w:p w14:paraId="77AECF4F" w14:textId="15255E6C"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5.刘文晖</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福建南伽华建设有限公司</w:t>
      </w:r>
      <w:r w:rsidRPr="000F6347">
        <w:rPr>
          <w:rFonts w:ascii="宋体" w:hAnsi="宋体" w:cs="宋体" w:hint="eastAsia"/>
          <w:kern w:val="0"/>
          <w:sz w:val="32"/>
          <w:szCs w:val="32"/>
        </w:rPr>
        <w:t>  </w:t>
      </w:r>
      <w:r w:rsidR="000F6347">
        <w:rPr>
          <w:rFonts w:ascii="宋体" w:hAnsi="宋体" w:cs="宋体"/>
          <w:kern w:val="0"/>
          <w:sz w:val="32"/>
          <w:szCs w:val="32"/>
        </w:rPr>
        <w:t xml:space="preserve"> </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总经理</w:t>
      </w:r>
    </w:p>
    <w:p w14:paraId="0853F154" w14:textId="014A2977" w:rsidR="00B950C4" w:rsidRPr="000F6347" w:rsidRDefault="00B950C4" w:rsidP="005240A7">
      <w:pPr>
        <w:widowControl/>
        <w:spacing w:line="620" w:lineRule="exact"/>
        <w:ind w:firstLineChars="200" w:firstLine="640"/>
        <w:jc w:val="left"/>
        <w:rPr>
          <w:rFonts w:ascii="仿宋" w:eastAsia="仿宋" w:hAnsi="仿宋" w:cs="宋体"/>
          <w:kern w:val="0"/>
          <w:sz w:val="32"/>
          <w:szCs w:val="32"/>
        </w:rPr>
      </w:pPr>
      <w:r w:rsidRPr="000F6347">
        <w:rPr>
          <w:rFonts w:ascii="仿宋" w:eastAsia="仿宋" w:hAnsi="仿宋" w:cs="宋体" w:hint="eastAsia"/>
          <w:kern w:val="0"/>
          <w:sz w:val="32"/>
          <w:szCs w:val="32"/>
        </w:rPr>
        <w:t>6.林艳清</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正坤建业建设科技有限公司</w:t>
      </w:r>
      <w:r w:rsidRPr="000F6347">
        <w:rPr>
          <w:rFonts w:ascii="宋体" w:hAnsi="宋体" w:cs="宋体" w:hint="eastAsia"/>
          <w:kern w:val="0"/>
          <w:sz w:val="32"/>
          <w:szCs w:val="32"/>
        </w:rPr>
        <w:t>  </w:t>
      </w:r>
      <w:r w:rsidR="000F6347">
        <w:rPr>
          <w:rFonts w:ascii="宋体" w:hAnsi="宋体" w:cs="宋体"/>
          <w:kern w:val="0"/>
          <w:sz w:val="32"/>
          <w:szCs w:val="32"/>
        </w:rPr>
        <w:t xml:space="preserve"> </w:t>
      </w:r>
      <w:r w:rsidRPr="000F6347">
        <w:rPr>
          <w:rFonts w:ascii="仿宋" w:eastAsia="仿宋" w:hAnsi="仿宋" w:cs="宋体" w:hint="eastAsia"/>
          <w:kern w:val="0"/>
          <w:sz w:val="32"/>
          <w:szCs w:val="32"/>
        </w:rPr>
        <w:t>资质主管</w:t>
      </w:r>
    </w:p>
    <w:p w14:paraId="175DDF16" w14:textId="33816CBA" w:rsidR="00B950C4" w:rsidRPr="000F6347" w:rsidRDefault="00B950C4" w:rsidP="005240A7">
      <w:pPr>
        <w:widowControl/>
        <w:spacing w:line="620" w:lineRule="exact"/>
        <w:ind w:firstLineChars="200" w:firstLine="640"/>
        <w:jc w:val="left"/>
        <w:rPr>
          <w:rFonts w:ascii="仿宋" w:eastAsia="仿宋" w:hAnsi="仿宋" w:cs="宋体"/>
          <w:kern w:val="0"/>
          <w:sz w:val="32"/>
          <w:szCs w:val="32"/>
        </w:rPr>
      </w:pPr>
      <w:r w:rsidRPr="000F6347">
        <w:rPr>
          <w:rFonts w:ascii="仿宋" w:eastAsia="仿宋" w:hAnsi="仿宋" w:cs="宋体" w:hint="eastAsia"/>
          <w:kern w:val="0"/>
          <w:sz w:val="32"/>
          <w:szCs w:val="32"/>
        </w:rPr>
        <w:t>7.曾清意</w:t>
      </w:r>
      <w:r w:rsidRPr="000F6347">
        <w:rPr>
          <w:rFonts w:ascii="宋体" w:hAnsi="宋体" w:cs="宋体" w:hint="eastAsia"/>
          <w:kern w:val="0"/>
          <w:sz w:val="32"/>
          <w:szCs w:val="32"/>
        </w:rPr>
        <w:t> </w:t>
      </w:r>
      <w:r w:rsidRPr="000F6347">
        <w:rPr>
          <w:rFonts w:ascii="仿宋" w:eastAsia="仿宋" w:hAnsi="仿宋" w:cs="宋体" w:hint="eastAsia"/>
          <w:kern w:val="0"/>
          <w:sz w:val="32"/>
          <w:szCs w:val="32"/>
        </w:rPr>
        <w:t>厦门佳合建设有限公司</w:t>
      </w:r>
      <w:r w:rsidRPr="000F6347">
        <w:rPr>
          <w:rFonts w:ascii="宋体" w:hAnsi="宋体" w:cs="宋体" w:hint="eastAsia"/>
          <w:kern w:val="0"/>
          <w:sz w:val="32"/>
          <w:szCs w:val="32"/>
        </w:rPr>
        <w:t>   </w:t>
      </w:r>
      <w:r w:rsidR="000F6347">
        <w:rPr>
          <w:rFonts w:ascii="宋体" w:hAnsi="宋体" w:cs="宋体"/>
          <w:kern w:val="0"/>
          <w:sz w:val="32"/>
          <w:szCs w:val="32"/>
        </w:rPr>
        <w:t xml:space="preserve"> </w:t>
      </w:r>
      <w:r w:rsidRPr="000F6347">
        <w:rPr>
          <w:rFonts w:ascii="宋体" w:hAnsi="宋体" w:cs="宋体" w:hint="eastAsia"/>
          <w:kern w:val="0"/>
          <w:sz w:val="32"/>
          <w:szCs w:val="32"/>
        </w:rPr>
        <w:t xml:space="preserve">  </w:t>
      </w:r>
      <w:r w:rsidRPr="000F6347">
        <w:rPr>
          <w:rFonts w:ascii="仿宋" w:eastAsia="仿宋" w:hAnsi="仿宋" w:cs="宋体" w:hint="eastAsia"/>
          <w:kern w:val="0"/>
          <w:sz w:val="32"/>
          <w:szCs w:val="32"/>
        </w:rPr>
        <w:t>总经理</w:t>
      </w:r>
    </w:p>
    <w:p w14:paraId="074411FB" w14:textId="0734FAA8"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 xml:space="preserve">8.孙振凌  厦门泰睿坤建设工程有限公司  </w:t>
      </w:r>
      <w:r w:rsidR="000F6347">
        <w:rPr>
          <w:rFonts w:ascii="仿宋" w:eastAsia="仿宋" w:hAnsi="仿宋" w:cs="宋体"/>
          <w:kern w:val="0"/>
          <w:sz w:val="32"/>
          <w:szCs w:val="32"/>
        </w:rPr>
        <w:t xml:space="preserve"> </w:t>
      </w:r>
      <w:r w:rsidRPr="000F6347">
        <w:rPr>
          <w:rFonts w:ascii="仿宋" w:eastAsia="仿宋" w:hAnsi="仿宋" w:cs="宋体" w:hint="eastAsia"/>
          <w:kern w:val="0"/>
          <w:sz w:val="32"/>
          <w:szCs w:val="32"/>
        </w:rPr>
        <w:t>总经理</w:t>
      </w:r>
    </w:p>
    <w:p w14:paraId="59728C7E" w14:textId="77777777" w:rsidR="00B950C4" w:rsidRPr="000F6347" w:rsidRDefault="00B950C4" w:rsidP="005240A7">
      <w:pPr>
        <w:widowControl/>
        <w:spacing w:line="620" w:lineRule="exact"/>
        <w:ind w:firstLineChars="200" w:firstLine="643"/>
        <w:jc w:val="left"/>
        <w:rPr>
          <w:rFonts w:ascii="仿宋" w:eastAsia="仿宋" w:hAnsi="仿宋" w:cs="宋体"/>
          <w:b/>
          <w:bCs/>
          <w:kern w:val="0"/>
          <w:sz w:val="32"/>
          <w:szCs w:val="32"/>
        </w:rPr>
      </w:pPr>
      <w:r w:rsidRPr="000F6347">
        <w:rPr>
          <w:rFonts w:ascii="仿宋" w:eastAsia="仿宋" w:hAnsi="仿宋" w:cs="宋体" w:hint="eastAsia"/>
          <w:b/>
          <w:bCs/>
          <w:kern w:val="0"/>
          <w:sz w:val="32"/>
          <w:szCs w:val="32"/>
        </w:rPr>
        <w:t>四、申请退出第六届理事会常务理事单位（常务理事）名单</w:t>
      </w:r>
    </w:p>
    <w:p w14:paraId="1A84B476" w14:textId="77777777" w:rsidR="00B950C4" w:rsidRPr="000F6347" w:rsidRDefault="00B950C4" w:rsidP="000F6347">
      <w:pPr>
        <w:widowControl/>
        <w:tabs>
          <w:tab w:val="left" w:pos="6946"/>
        </w:tabs>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1.福建忠科建设有限公司，林忠兴不再担任常务理事。</w:t>
      </w:r>
    </w:p>
    <w:p w14:paraId="700BE1EA" w14:textId="77777777" w:rsidR="00B950C4" w:rsidRPr="000F6347" w:rsidRDefault="00B950C4" w:rsidP="005240A7">
      <w:pPr>
        <w:widowControl/>
        <w:spacing w:line="620" w:lineRule="exact"/>
        <w:ind w:firstLineChars="200" w:firstLine="643"/>
        <w:jc w:val="left"/>
        <w:rPr>
          <w:rFonts w:ascii="宋体" w:hAnsi="宋体" w:cs="宋体"/>
          <w:b/>
          <w:kern w:val="0"/>
          <w:sz w:val="32"/>
          <w:szCs w:val="32"/>
        </w:rPr>
      </w:pPr>
      <w:r w:rsidRPr="000F6347">
        <w:rPr>
          <w:rFonts w:ascii="仿宋" w:eastAsia="仿宋" w:hAnsi="仿宋" w:cs="宋体" w:hint="eastAsia"/>
          <w:b/>
          <w:bCs/>
          <w:kern w:val="0"/>
          <w:sz w:val="32"/>
          <w:szCs w:val="32"/>
        </w:rPr>
        <w:t>五、第六届理事会常务理事单位申请变更常务理事人选名单</w:t>
      </w:r>
    </w:p>
    <w:p w14:paraId="12E6C00D"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hint="eastAsia"/>
          <w:kern w:val="0"/>
          <w:sz w:val="32"/>
          <w:szCs w:val="32"/>
        </w:rPr>
        <w:t>1.福建省九龙建设集团有限公司常务理事变更为党支部书记徐建木，林爱花不再担任常务理事；</w:t>
      </w:r>
    </w:p>
    <w:p w14:paraId="396277E2"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2</w:t>
      </w:r>
      <w:r w:rsidRPr="000F6347">
        <w:rPr>
          <w:rFonts w:ascii="仿宋" w:eastAsia="仿宋" w:hAnsi="仿宋" w:cs="宋体" w:hint="eastAsia"/>
          <w:kern w:val="0"/>
          <w:sz w:val="32"/>
          <w:szCs w:val="32"/>
        </w:rPr>
        <w:t>.中国建筑第七工程局有限公司福建分公司常务理事变更为执行总经理黄河，王连庆不再担任常务理事；</w:t>
      </w:r>
    </w:p>
    <w:p w14:paraId="119DE5AE"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3</w:t>
      </w:r>
      <w:r w:rsidRPr="000F6347">
        <w:rPr>
          <w:rFonts w:ascii="仿宋" w:eastAsia="仿宋" w:hAnsi="仿宋" w:cs="宋体" w:hint="eastAsia"/>
          <w:kern w:val="0"/>
          <w:sz w:val="32"/>
          <w:szCs w:val="32"/>
        </w:rPr>
        <w:t>.厦门鹭恒达建筑工程有限公司常务理事变更为常务副总经理许菲鹭，郭汉杰不再担任常务理事；</w:t>
      </w:r>
    </w:p>
    <w:p w14:paraId="7181101C"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4</w:t>
      </w:r>
      <w:r w:rsidRPr="000F6347">
        <w:rPr>
          <w:rFonts w:ascii="仿宋" w:eastAsia="仿宋" w:hAnsi="仿宋" w:cs="宋体" w:hint="eastAsia"/>
          <w:kern w:val="0"/>
          <w:sz w:val="32"/>
          <w:szCs w:val="32"/>
        </w:rPr>
        <w:t>.福建联美建设集团有限公司常务理事变更为总工办主任林黎能，黄勇不再担任常务理事；</w:t>
      </w:r>
    </w:p>
    <w:p w14:paraId="7F540272"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lastRenderedPageBreak/>
        <w:t>5</w:t>
      </w:r>
      <w:r w:rsidRPr="000F6347">
        <w:rPr>
          <w:rFonts w:ascii="仿宋" w:eastAsia="仿宋" w:hAnsi="仿宋" w:cs="宋体" w:hint="eastAsia"/>
          <w:kern w:val="0"/>
          <w:sz w:val="32"/>
          <w:szCs w:val="32"/>
        </w:rPr>
        <w:t>.中建三局第三建设工程有限责任公司厦门分公司常务理事变更为党委书记、总经理周佑祥，朱红涛不再担任常务理事；</w:t>
      </w:r>
    </w:p>
    <w:p w14:paraId="54EECE6B" w14:textId="77777777" w:rsidR="00B950C4" w:rsidRPr="000F6347" w:rsidRDefault="00B950C4" w:rsidP="005240A7">
      <w:pPr>
        <w:widowControl/>
        <w:spacing w:line="620" w:lineRule="exact"/>
        <w:ind w:firstLineChars="200" w:firstLine="640"/>
        <w:jc w:val="left"/>
        <w:rPr>
          <w:rFonts w:ascii="宋体" w:hAnsi="宋体" w:cs="宋体"/>
          <w:kern w:val="0"/>
          <w:sz w:val="32"/>
          <w:szCs w:val="32"/>
        </w:rPr>
      </w:pPr>
      <w:r w:rsidRPr="000F6347">
        <w:rPr>
          <w:rFonts w:ascii="仿宋" w:eastAsia="仿宋" w:hAnsi="仿宋" w:cs="宋体"/>
          <w:kern w:val="0"/>
          <w:sz w:val="32"/>
          <w:szCs w:val="32"/>
        </w:rPr>
        <w:t>6</w:t>
      </w:r>
      <w:r w:rsidRPr="000F6347">
        <w:rPr>
          <w:rFonts w:ascii="仿宋" w:eastAsia="仿宋" w:hAnsi="仿宋" w:cs="宋体" w:hint="eastAsia"/>
          <w:kern w:val="0"/>
          <w:sz w:val="32"/>
          <w:szCs w:val="32"/>
        </w:rPr>
        <w:t>.厦门特房广德信人力资源服务有限公司常务理事变更为执行董事林永福，巫庆明不再担任常务理事。</w:t>
      </w:r>
    </w:p>
    <w:p w14:paraId="6871B436" w14:textId="77777777" w:rsidR="00B950C4" w:rsidRPr="000F6347" w:rsidRDefault="00B950C4" w:rsidP="005240A7">
      <w:pPr>
        <w:spacing w:line="620" w:lineRule="exact"/>
        <w:ind w:firstLine="630"/>
        <w:rPr>
          <w:rFonts w:ascii="仿宋" w:eastAsia="仿宋" w:hAnsi="仿宋"/>
          <w:b/>
          <w:color w:val="171A1D"/>
          <w:sz w:val="32"/>
          <w:szCs w:val="32"/>
          <w:shd w:val="clear" w:color="auto" w:fill="FFFFFF"/>
        </w:rPr>
      </w:pPr>
      <w:r w:rsidRPr="000F6347">
        <w:rPr>
          <w:rFonts w:ascii="仿宋" w:eastAsia="仿宋" w:hAnsi="仿宋" w:hint="eastAsia"/>
          <w:b/>
          <w:color w:val="171A1D"/>
          <w:sz w:val="32"/>
          <w:szCs w:val="32"/>
          <w:shd w:val="clear" w:color="auto" w:fill="FFFFFF"/>
        </w:rPr>
        <w:t>六、</w:t>
      </w:r>
      <w:r w:rsidRPr="000F6347">
        <w:rPr>
          <w:rFonts w:ascii="仿宋" w:eastAsia="仿宋" w:hAnsi="仿宋" w:cs="宋体" w:hint="eastAsia"/>
          <w:b/>
          <w:bCs/>
          <w:kern w:val="0"/>
          <w:sz w:val="32"/>
          <w:szCs w:val="32"/>
        </w:rPr>
        <w:t>第六届理事会理事单位（理事）申请</w:t>
      </w:r>
      <w:r w:rsidRPr="000F6347">
        <w:rPr>
          <w:rFonts w:ascii="仿宋" w:eastAsia="仿宋" w:hAnsi="仿宋" w:hint="eastAsia"/>
          <w:b/>
          <w:color w:val="171A1D"/>
          <w:sz w:val="32"/>
          <w:szCs w:val="32"/>
          <w:shd w:val="clear" w:color="auto" w:fill="FFFFFF"/>
        </w:rPr>
        <w:t>增补为常务理事单位（常务理事）名单</w:t>
      </w:r>
    </w:p>
    <w:p w14:paraId="51C62055" w14:textId="77777777" w:rsidR="00B950C4" w:rsidRPr="000F6347" w:rsidRDefault="00B950C4" w:rsidP="005240A7">
      <w:pPr>
        <w:spacing w:line="620" w:lineRule="exact"/>
        <w:ind w:firstLine="630"/>
        <w:rPr>
          <w:rFonts w:ascii="仿宋" w:eastAsia="仿宋" w:hAnsi="仿宋"/>
          <w:sz w:val="32"/>
          <w:szCs w:val="32"/>
        </w:rPr>
      </w:pPr>
      <w:r w:rsidRPr="000F6347">
        <w:rPr>
          <w:rFonts w:ascii="仿宋" w:eastAsia="仿宋" w:hAnsi="仿宋" w:hint="eastAsia"/>
          <w:color w:val="171A1D"/>
          <w:sz w:val="32"/>
          <w:szCs w:val="32"/>
          <w:shd w:val="clear" w:color="auto" w:fill="FFFFFF"/>
        </w:rPr>
        <w:t>1. 张东鹏  福建森正建设集团有限公司  总经理</w:t>
      </w:r>
    </w:p>
    <w:p w14:paraId="38D33B11" w14:textId="77777777" w:rsidR="00B950C4" w:rsidRPr="000F6347" w:rsidRDefault="00B950C4" w:rsidP="005240A7">
      <w:pPr>
        <w:widowControl/>
        <w:spacing w:line="620" w:lineRule="exact"/>
        <w:jc w:val="center"/>
        <w:rPr>
          <w:rFonts w:ascii="宋体" w:hAnsi="宋体" w:cs="宋体"/>
          <w:b/>
          <w:bCs/>
          <w:kern w:val="0"/>
          <w:sz w:val="32"/>
          <w:szCs w:val="32"/>
        </w:rPr>
      </w:pPr>
    </w:p>
    <w:p w14:paraId="1A8DBB04" w14:textId="77777777" w:rsidR="00E54F99" w:rsidRPr="000F6347" w:rsidRDefault="00E54F99" w:rsidP="005240A7">
      <w:pPr>
        <w:spacing w:line="620" w:lineRule="exact"/>
        <w:ind w:firstLine="645"/>
        <w:jc w:val="left"/>
        <w:rPr>
          <w:rFonts w:ascii="仿宋" w:eastAsia="仿宋" w:hAnsi="仿宋"/>
          <w:sz w:val="32"/>
          <w:szCs w:val="32"/>
        </w:rPr>
      </w:pPr>
    </w:p>
    <w:p w14:paraId="3369176D" w14:textId="77777777" w:rsidR="00E54F99" w:rsidRPr="000F6347" w:rsidRDefault="00E54F99" w:rsidP="005240A7">
      <w:pPr>
        <w:spacing w:line="620" w:lineRule="exact"/>
        <w:rPr>
          <w:rFonts w:ascii="仿宋" w:eastAsia="仿宋" w:hAnsi="仿宋"/>
          <w:kern w:val="0"/>
          <w:sz w:val="32"/>
          <w:szCs w:val="32"/>
        </w:rPr>
      </w:pPr>
      <w:r w:rsidRPr="000F6347">
        <w:rPr>
          <w:rFonts w:ascii="仿宋" w:eastAsia="仿宋" w:hAnsi="仿宋" w:hint="eastAsia"/>
          <w:kern w:val="0"/>
          <w:sz w:val="32"/>
          <w:szCs w:val="32"/>
        </w:rPr>
        <w:t xml:space="preserve"> </w:t>
      </w:r>
      <w:r w:rsidRPr="000F6347">
        <w:rPr>
          <w:rFonts w:ascii="仿宋" w:eastAsia="仿宋" w:hAnsi="仿宋"/>
          <w:kern w:val="0"/>
          <w:sz w:val="32"/>
          <w:szCs w:val="32"/>
        </w:rPr>
        <w:t xml:space="preserve">                               厦门市建筑行业协会</w:t>
      </w:r>
    </w:p>
    <w:p w14:paraId="61B48424" w14:textId="02106887" w:rsidR="00E54F99" w:rsidRPr="000F6347" w:rsidRDefault="00E54F99" w:rsidP="005240A7">
      <w:pPr>
        <w:spacing w:line="620" w:lineRule="exact"/>
        <w:ind w:firstLine="645"/>
        <w:jc w:val="left"/>
        <w:rPr>
          <w:rFonts w:ascii="仿宋" w:eastAsia="仿宋" w:hAnsi="仿宋"/>
          <w:sz w:val="32"/>
          <w:szCs w:val="32"/>
        </w:rPr>
      </w:pPr>
      <w:r w:rsidRPr="000F6347">
        <w:rPr>
          <w:rFonts w:ascii="仿宋" w:eastAsia="仿宋" w:hAnsi="仿宋"/>
          <w:sz w:val="32"/>
          <w:szCs w:val="32"/>
        </w:rPr>
        <w:t xml:space="preserve">                              20</w:t>
      </w:r>
      <w:r w:rsidR="00B950C4" w:rsidRPr="000F6347">
        <w:rPr>
          <w:rFonts w:ascii="仿宋" w:eastAsia="仿宋" w:hAnsi="仿宋"/>
          <w:sz w:val="32"/>
          <w:szCs w:val="32"/>
        </w:rPr>
        <w:t>21</w:t>
      </w:r>
      <w:r w:rsidRPr="000F6347">
        <w:rPr>
          <w:rFonts w:ascii="仿宋" w:eastAsia="仿宋" w:hAnsi="仿宋"/>
          <w:sz w:val="32"/>
          <w:szCs w:val="32"/>
        </w:rPr>
        <w:t>年</w:t>
      </w:r>
      <w:r w:rsidR="00B950C4" w:rsidRPr="000F6347">
        <w:rPr>
          <w:rFonts w:ascii="仿宋" w:eastAsia="仿宋" w:hAnsi="仿宋" w:hint="eastAsia"/>
          <w:sz w:val="32"/>
          <w:szCs w:val="32"/>
        </w:rPr>
        <w:t>1</w:t>
      </w:r>
      <w:r w:rsidR="00B950C4" w:rsidRPr="000F6347">
        <w:rPr>
          <w:rFonts w:ascii="仿宋" w:eastAsia="仿宋" w:hAnsi="仿宋"/>
          <w:sz w:val="32"/>
          <w:szCs w:val="32"/>
        </w:rPr>
        <w:t>2</w:t>
      </w:r>
      <w:r w:rsidRPr="000F6347">
        <w:rPr>
          <w:rFonts w:ascii="仿宋" w:eastAsia="仿宋" w:hAnsi="仿宋" w:hint="eastAsia"/>
          <w:sz w:val="32"/>
          <w:szCs w:val="32"/>
        </w:rPr>
        <w:t>月</w:t>
      </w:r>
      <w:r w:rsidR="00B950C4" w:rsidRPr="000F6347">
        <w:rPr>
          <w:rFonts w:ascii="仿宋" w:eastAsia="仿宋" w:hAnsi="仿宋" w:hint="eastAsia"/>
          <w:sz w:val="32"/>
          <w:szCs w:val="32"/>
        </w:rPr>
        <w:t>1</w:t>
      </w:r>
      <w:r w:rsidR="00B950C4" w:rsidRPr="000F6347">
        <w:rPr>
          <w:rFonts w:ascii="仿宋" w:eastAsia="仿宋" w:hAnsi="仿宋"/>
          <w:sz w:val="32"/>
          <w:szCs w:val="32"/>
        </w:rPr>
        <w:t>6</w:t>
      </w:r>
      <w:r w:rsidRPr="000F6347">
        <w:rPr>
          <w:rFonts w:ascii="仿宋" w:eastAsia="仿宋" w:hAnsi="仿宋"/>
          <w:sz w:val="32"/>
          <w:szCs w:val="32"/>
        </w:rPr>
        <w:t>日</w:t>
      </w:r>
    </w:p>
    <w:p w14:paraId="4A86C5CE" w14:textId="2F5F439C" w:rsidR="005240A7" w:rsidRPr="000F6347" w:rsidRDefault="005240A7" w:rsidP="005240A7">
      <w:pPr>
        <w:spacing w:line="620" w:lineRule="exact"/>
        <w:ind w:firstLine="645"/>
        <w:jc w:val="left"/>
        <w:rPr>
          <w:rFonts w:ascii="仿宋" w:eastAsia="仿宋" w:hAnsi="仿宋"/>
          <w:sz w:val="32"/>
          <w:szCs w:val="32"/>
        </w:rPr>
      </w:pPr>
    </w:p>
    <w:p w14:paraId="74B184FF" w14:textId="594815DC" w:rsidR="005240A7" w:rsidRPr="000F6347" w:rsidRDefault="005240A7" w:rsidP="005240A7">
      <w:pPr>
        <w:spacing w:line="620" w:lineRule="exact"/>
        <w:ind w:firstLine="645"/>
        <w:jc w:val="left"/>
        <w:rPr>
          <w:rFonts w:ascii="仿宋" w:eastAsia="仿宋" w:hAnsi="仿宋"/>
          <w:sz w:val="32"/>
          <w:szCs w:val="32"/>
        </w:rPr>
      </w:pPr>
    </w:p>
    <w:p w14:paraId="3D7B7010" w14:textId="4386F92B" w:rsidR="005240A7" w:rsidRPr="000F6347" w:rsidRDefault="005240A7" w:rsidP="005240A7">
      <w:pPr>
        <w:spacing w:line="620" w:lineRule="exact"/>
        <w:ind w:firstLine="645"/>
        <w:jc w:val="left"/>
        <w:rPr>
          <w:rFonts w:ascii="仿宋" w:eastAsia="仿宋" w:hAnsi="仿宋"/>
          <w:sz w:val="32"/>
          <w:szCs w:val="32"/>
        </w:rPr>
      </w:pPr>
    </w:p>
    <w:p w14:paraId="2C11BAEB" w14:textId="2FF08EBD" w:rsidR="005240A7" w:rsidRDefault="005240A7" w:rsidP="005240A7">
      <w:pPr>
        <w:spacing w:line="620" w:lineRule="exact"/>
        <w:ind w:firstLine="645"/>
        <w:jc w:val="left"/>
        <w:rPr>
          <w:rFonts w:ascii="仿宋" w:eastAsia="仿宋" w:hAnsi="仿宋"/>
          <w:sz w:val="32"/>
          <w:szCs w:val="32"/>
        </w:rPr>
      </w:pPr>
    </w:p>
    <w:p w14:paraId="3AA0BA2F" w14:textId="43136887" w:rsidR="000F6347" w:rsidRDefault="000F6347" w:rsidP="005240A7">
      <w:pPr>
        <w:spacing w:line="620" w:lineRule="exact"/>
        <w:ind w:firstLine="645"/>
        <w:jc w:val="left"/>
        <w:rPr>
          <w:rFonts w:ascii="仿宋" w:eastAsia="仿宋" w:hAnsi="仿宋"/>
          <w:sz w:val="32"/>
          <w:szCs w:val="32"/>
        </w:rPr>
      </w:pPr>
    </w:p>
    <w:p w14:paraId="5A9DD982" w14:textId="77777777" w:rsidR="000F6347" w:rsidRPr="000F6347" w:rsidRDefault="000F6347" w:rsidP="005240A7">
      <w:pPr>
        <w:spacing w:line="620" w:lineRule="exact"/>
        <w:ind w:firstLine="645"/>
        <w:jc w:val="left"/>
        <w:rPr>
          <w:rFonts w:ascii="仿宋" w:eastAsia="仿宋" w:hAnsi="仿宋"/>
          <w:sz w:val="32"/>
          <w:szCs w:val="32"/>
        </w:rPr>
      </w:pPr>
    </w:p>
    <w:p w14:paraId="108B2B9E" w14:textId="4614FEE6" w:rsidR="005240A7" w:rsidRPr="000F6347" w:rsidRDefault="005240A7" w:rsidP="005240A7">
      <w:pPr>
        <w:spacing w:line="620" w:lineRule="exact"/>
        <w:ind w:firstLine="645"/>
        <w:jc w:val="left"/>
        <w:rPr>
          <w:rFonts w:ascii="仿宋" w:eastAsia="仿宋" w:hAnsi="仿宋"/>
          <w:sz w:val="32"/>
          <w:szCs w:val="32"/>
        </w:rPr>
      </w:pPr>
    </w:p>
    <w:p w14:paraId="653E4739" w14:textId="77777777" w:rsidR="00E54F99" w:rsidRPr="000F6347" w:rsidRDefault="00E54F99" w:rsidP="005240A7">
      <w:pPr>
        <w:spacing w:line="620" w:lineRule="exact"/>
        <w:ind w:firstLine="645"/>
        <w:jc w:val="left"/>
        <w:rPr>
          <w:rFonts w:ascii="仿宋" w:eastAsia="仿宋" w:hAnsi="仿宋"/>
          <w:sz w:val="32"/>
          <w:szCs w:val="32"/>
        </w:rPr>
      </w:pPr>
      <w:r w:rsidRPr="000F6347">
        <w:rPr>
          <w:rFonts w:ascii="仿宋" w:eastAsia="仿宋" w:hAnsi="仿宋" w:hint="eastAsia"/>
          <w:sz w:val="32"/>
          <w:szCs w:val="32"/>
        </w:rPr>
        <w:t xml:space="preserve"> </w:t>
      </w:r>
      <w:r w:rsidRPr="000F6347">
        <w:rPr>
          <w:rFonts w:ascii="仿宋" w:eastAsia="仿宋" w:hAnsi="仿宋"/>
          <w:sz w:val="32"/>
          <w:szCs w:val="32"/>
        </w:rPr>
        <w:t xml:space="preserve">                                                 </w:t>
      </w:r>
    </w:p>
    <w:p w14:paraId="213F2FFF" w14:textId="77777777" w:rsidR="00E54F99" w:rsidRPr="000F6347" w:rsidRDefault="00E54F99" w:rsidP="005240A7">
      <w:pPr>
        <w:spacing w:line="620" w:lineRule="exact"/>
        <w:rPr>
          <w:rFonts w:ascii="仿宋" w:eastAsia="仿宋" w:hAnsi="仿宋"/>
          <w:b/>
          <w:bCs/>
          <w:sz w:val="32"/>
          <w:szCs w:val="32"/>
          <w:u w:val="single"/>
        </w:rPr>
      </w:pPr>
      <w:r w:rsidRPr="000F6347">
        <w:rPr>
          <w:rFonts w:ascii="仿宋" w:eastAsia="仿宋" w:hAnsi="仿宋" w:hint="eastAsia"/>
          <w:b/>
          <w:bCs/>
          <w:sz w:val="32"/>
          <w:szCs w:val="32"/>
          <w:u w:val="single"/>
        </w:rPr>
        <w:t xml:space="preserve">                                                   </w:t>
      </w:r>
    </w:p>
    <w:p w14:paraId="10211EC2" w14:textId="77777777" w:rsidR="006507A8" w:rsidRPr="000F6347" w:rsidRDefault="00E54F99" w:rsidP="005240A7">
      <w:pPr>
        <w:spacing w:line="620" w:lineRule="exact"/>
        <w:rPr>
          <w:sz w:val="32"/>
          <w:szCs w:val="32"/>
        </w:rPr>
      </w:pPr>
      <w:r w:rsidRPr="000F6347">
        <w:rPr>
          <w:rFonts w:ascii="仿宋" w:eastAsia="仿宋" w:hAnsi="仿宋" w:hint="eastAsia"/>
          <w:sz w:val="32"/>
          <w:szCs w:val="32"/>
          <w:u w:val="single"/>
        </w:rPr>
        <w:t xml:space="preserve">厦门市建筑行业协会       </w:t>
      </w:r>
      <w:r w:rsidRPr="000F6347">
        <w:rPr>
          <w:rFonts w:ascii="仿宋" w:eastAsia="仿宋" w:hAnsi="仿宋"/>
          <w:sz w:val="32"/>
          <w:szCs w:val="32"/>
          <w:u w:val="single"/>
        </w:rPr>
        <w:t xml:space="preserve"> </w:t>
      </w:r>
      <w:r w:rsidRPr="000F6347">
        <w:rPr>
          <w:rFonts w:ascii="仿宋" w:eastAsia="仿宋" w:hAnsi="仿宋" w:hint="eastAsia"/>
          <w:sz w:val="32"/>
          <w:szCs w:val="32"/>
          <w:u w:val="single"/>
        </w:rPr>
        <w:t xml:space="preserve">     </w:t>
      </w:r>
      <w:r w:rsidRPr="000F6347">
        <w:rPr>
          <w:rFonts w:ascii="仿宋" w:eastAsia="仿宋" w:hAnsi="仿宋"/>
          <w:sz w:val="32"/>
          <w:szCs w:val="32"/>
          <w:u w:val="single"/>
        </w:rPr>
        <w:t>2</w:t>
      </w:r>
      <w:r w:rsidRPr="000F6347">
        <w:rPr>
          <w:rFonts w:ascii="仿宋" w:eastAsia="仿宋" w:hAnsi="仿宋" w:hint="eastAsia"/>
          <w:sz w:val="32"/>
          <w:szCs w:val="32"/>
          <w:u w:val="single"/>
        </w:rPr>
        <w:t>0</w:t>
      </w:r>
      <w:r w:rsidR="00B950C4" w:rsidRPr="000F6347">
        <w:rPr>
          <w:rFonts w:ascii="仿宋" w:eastAsia="仿宋" w:hAnsi="仿宋"/>
          <w:sz w:val="32"/>
          <w:szCs w:val="32"/>
          <w:u w:val="single"/>
        </w:rPr>
        <w:t>21</w:t>
      </w:r>
      <w:r w:rsidRPr="000F6347">
        <w:rPr>
          <w:rFonts w:ascii="仿宋" w:eastAsia="仿宋" w:hAnsi="仿宋" w:hint="eastAsia"/>
          <w:sz w:val="32"/>
          <w:szCs w:val="32"/>
          <w:u w:val="single"/>
        </w:rPr>
        <w:t>年</w:t>
      </w:r>
      <w:r w:rsidR="00B950C4" w:rsidRPr="000F6347">
        <w:rPr>
          <w:rFonts w:ascii="仿宋" w:eastAsia="仿宋" w:hAnsi="仿宋" w:hint="eastAsia"/>
          <w:sz w:val="32"/>
          <w:szCs w:val="32"/>
          <w:u w:val="single"/>
        </w:rPr>
        <w:t>1</w:t>
      </w:r>
      <w:r w:rsidR="00B950C4" w:rsidRPr="000F6347">
        <w:rPr>
          <w:rFonts w:ascii="仿宋" w:eastAsia="仿宋" w:hAnsi="仿宋"/>
          <w:sz w:val="32"/>
          <w:szCs w:val="32"/>
          <w:u w:val="single"/>
        </w:rPr>
        <w:t>2</w:t>
      </w:r>
      <w:r w:rsidRPr="000F6347">
        <w:rPr>
          <w:rFonts w:ascii="仿宋" w:eastAsia="仿宋" w:hAnsi="仿宋" w:hint="eastAsia"/>
          <w:sz w:val="32"/>
          <w:szCs w:val="32"/>
          <w:u w:val="single"/>
        </w:rPr>
        <w:t>月</w:t>
      </w:r>
      <w:r w:rsidR="00B950C4" w:rsidRPr="000F6347">
        <w:rPr>
          <w:rFonts w:ascii="仿宋" w:eastAsia="仿宋" w:hAnsi="仿宋" w:hint="eastAsia"/>
          <w:sz w:val="32"/>
          <w:szCs w:val="32"/>
          <w:u w:val="single"/>
        </w:rPr>
        <w:t>1</w:t>
      </w:r>
      <w:r w:rsidR="00B950C4" w:rsidRPr="000F6347">
        <w:rPr>
          <w:rFonts w:ascii="仿宋" w:eastAsia="仿宋" w:hAnsi="仿宋"/>
          <w:sz w:val="32"/>
          <w:szCs w:val="32"/>
          <w:u w:val="single"/>
        </w:rPr>
        <w:t>6</w:t>
      </w:r>
      <w:r w:rsidRPr="000F6347">
        <w:rPr>
          <w:rFonts w:ascii="仿宋" w:eastAsia="仿宋" w:hAnsi="仿宋" w:hint="eastAsia"/>
          <w:sz w:val="32"/>
          <w:szCs w:val="32"/>
          <w:u w:val="single"/>
        </w:rPr>
        <w:t>日印发</w:t>
      </w:r>
    </w:p>
    <w:sectPr w:rsidR="006507A8" w:rsidRPr="000F63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8DC6" w14:textId="77777777" w:rsidR="00D70880" w:rsidRDefault="00D70880" w:rsidP="00560684">
      <w:r>
        <w:separator/>
      </w:r>
    </w:p>
  </w:endnote>
  <w:endnote w:type="continuationSeparator" w:id="0">
    <w:p w14:paraId="76D33F1E" w14:textId="77777777" w:rsidR="00D70880" w:rsidRDefault="00D70880" w:rsidP="0056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FB01" w14:textId="77777777" w:rsidR="00D70880" w:rsidRDefault="00D70880" w:rsidP="00560684">
      <w:r>
        <w:separator/>
      </w:r>
    </w:p>
  </w:footnote>
  <w:footnote w:type="continuationSeparator" w:id="0">
    <w:p w14:paraId="30A2544B" w14:textId="77777777" w:rsidR="00D70880" w:rsidRDefault="00D70880" w:rsidP="0056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99"/>
    <w:rsid w:val="000F6347"/>
    <w:rsid w:val="001C6C95"/>
    <w:rsid w:val="001E4138"/>
    <w:rsid w:val="003B7CC1"/>
    <w:rsid w:val="003E41CA"/>
    <w:rsid w:val="005240A7"/>
    <w:rsid w:val="00560684"/>
    <w:rsid w:val="00587F78"/>
    <w:rsid w:val="006507A8"/>
    <w:rsid w:val="00B950C4"/>
    <w:rsid w:val="00D70880"/>
    <w:rsid w:val="00E5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6A8D"/>
  <w15:chartTrackingRefBased/>
  <w15:docId w15:val="{D03B2FC6-C486-4DD7-95DC-74B39A04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4138"/>
    <w:rPr>
      <w:sz w:val="18"/>
      <w:szCs w:val="18"/>
    </w:rPr>
  </w:style>
  <w:style w:type="character" w:customStyle="1" w:styleId="Char">
    <w:name w:val="批注框文本 Char"/>
    <w:basedOn w:val="a0"/>
    <w:link w:val="a3"/>
    <w:uiPriority w:val="99"/>
    <w:semiHidden/>
    <w:rsid w:val="001E4138"/>
    <w:rPr>
      <w:rFonts w:ascii="Times New Roman" w:eastAsia="宋体" w:hAnsi="Times New Roman" w:cs="Times New Roman"/>
      <w:sz w:val="18"/>
      <w:szCs w:val="18"/>
    </w:rPr>
  </w:style>
  <w:style w:type="paragraph" w:styleId="a4">
    <w:name w:val="Date"/>
    <w:basedOn w:val="a"/>
    <w:next w:val="a"/>
    <w:link w:val="Char0"/>
    <w:uiPriority w:val="99"/>
    <w:semiHidden/>
    <w:unhideWhenUsed/>
    <w:rsid w:val="005240A7"/>
    <w:pPr>
      <w:ind w:leftChars="2500" w:left="100"/>
    </w:pPr>
  </w:style>
  <w:style w:type="character" w:customStyle="1" w:styleId="Char0">
    <w:name w:val="日期 Char"/>
    <w:basedOn w:val="a0"/>
    <w:link w:val="a4"/>
    <w:uiPriority w:val="99"/>
    <w:semiHidden/>
    <w:rsid w:val="005240A7"/>
    <w:rPr>
      <w:rFonts w:ascii="Times New Roman" w:eastAsia="宋体" w:hAnsi="Times New Roman" w:cs="Times New Roman"/>
      <w:szCs w:val="24"/>
    </w:rPr>
  </w:style>
  <w:style w:type="paragraph" w:styleId="a5">
    <w:name w:val="header"/>
    <w:basedOn w:val="a"/>
    <w:link w:val="Char1"/>
    <w:uiPriority w:val="99"/>
    <w:unhideWhenUsed/>
    <w:rsid w:val="005606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60684"/>
    <w:rPr>
      <w:rFonts w:ascii="Times New Roman" w:eastAsia="宋体" w:hAnsi="Times New Roman" w:cs="Times New Roman"/>
      <w:sz w:val="18"/>
      <w:szCs w:val="18"/>
    </w:rPr>
  </w:style>
  <w:style w:type="paragraph" w:styleId="a6">
    <w:name w:val="footer"/>
    <w:basedOn w:val="a"/>
    <w:link w:val="Char2"/>
    <w:uiPriority w:val="99"/>
    <w:unhideWhenUsed/>
    <w:rsid w:val="00560684"/>
    <w:pPr>
      <w:tabs>
        <w:tab w:val="center" w:pos="4153"/>
        <w:tab w:val="right" w:pos="8306"/>
      </w:tabs>
      <w:snapToGrid w:val="0"/>
      <w:jc w:val="left"/>
    </w:pPr>
    <w:rPr>
      <w:sz w:val="18"/>
      <w:szCs w:val="18"/>
    </w:rPr>
  </w:style>
  <w:style w:type="character" w:customStyle="1" w:styleId="Char2">
    <w:name w:val="页脚 Char"/>
    <w:basedOn w:val="a0"/>
    <w:link w:val="a6"/>
    <w:uiPriority w:val="99"/>
    <w:rsid w:val="005606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lian</dc:creator>
  <cp:keywords/>
  <dc:description/>
  <cp:lastModifiedBy>qin lian</cp:lastModifiedBy>
  <cp:revision>5</cp:revision>
  <cp:lastPrinted>2021-12-16T02:20:00Z</cp:lastPrinted>
  <dcterms:created xsi:type="dcterms:W3CDTF">2021-12-16T00:30:00Z</dcterms:created>
  <dcterms:modified xsi:type="dcterms:W3CDTF">2021-12-16T06:49:00Z</dcterms:modified>
</cp:coreProperties>
</file>